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Pr="00A56380" w:rsidRDefault="00A56380" w:rsidP="00AD7274">
      <w:pPr>
        <w:jc w:val="center"/>
        <w:rPr>
          <w:color w:val="FF0000"/>
        </w:rPr>
      </w:pPr>
      <w:r w:rsidRPr="00A56380">
        <w:rPr>
          <w:color w:val="FF0000"/>
        </w:rPr>
        <w:t>ОБРАЗЕЦ!</w:t>
      </w: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</w:pPr>
      <w:r>
        <w:t>Методическая практика в ДОУ</w:t>
      </w:r>
    </w:p>
    <w:p w:rsidR="00AD7274" w:rsidRDefault="00AD7274" w:rsidP="00AD7274">
      <w:pPr>
        <w:pStyle w:val="1"/>
      </w:pPr>
    </w:p>
    <w:p w:rsidR="00AD7274" w:rsidRDefault="00AD7274" w:rsidP="00AD7274">
      <w:pPr>
        <w:pStyle w:val="1"/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</w:rPr>
      </w:pPr>
      <w:r>
        <w:rPr>
          <w:sz w:val="36"/>
        </w:rPr>
        <w:t>ДНЕВНИК</w:t>
      </w:r>
    </w:p>
    <w:p w:rsidR="00AD7274" w:rsidRDefault="00AD7274" w:rsidP="00AD7274">
      <w:pPr>
        <w:jc w:val="center"/>
      </w:pPr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085548">
        <w:rPr>
          <w:sz w:val="28"/>
          <w:szCs w:val="28"/>
        </w:rPr>
        <w:t xml:space="preserve">  (Ф.И.О.) </w:t>
      </w:r>
    </w:p>
    <w:p w:rsidR="00AD7274" w:rsidRPr="00AD7274" w:rsidRDefault="005F185A" w:rsidP="009E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  <w:r>
        <w:rPr>
          <w:sz w:val="28"/>
          <w:szCs w:val="28"/>
        </w:rPr>
        <w:t>18ДП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CB1192">
        <w:rPr>
          <w:sz w:val="28"/>
          <w:szCs w:val="28"/>
        </w:rPr>
        <w:t xml:space="preserve">) </w:t>
      </w:r>
    </w:p>
    <w:p w:rsidR="00AD7274" w:rsidRPr="00AD7274" w:rsidRDefault="00215A89" w:rsidP="009E5BB1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CB1192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Default="00AD7274" w:rsidP="00067CC3">
      <w:pPr>
        <w:rPr>
          <w:sz w:val="28"/>
          <w:szCs w:val="28"/>
        </w:rPr>
      </w:pPr>
      <w:r w:rsidRPr="00AD7274">
        <w:rPr>
          <w:sz w:val="28"/>
          <w:szCs w:val="28"/>
        </w:rPr>
        <w:t>Адрес</w:t>
      </w:r>
      <w:r w:rsidR="005F185A">
        <w:rPr>
          <w:sz w:val="28"/>
          <w:szCs w:val="28"/>
        </w:rPr>
        <w:t xml:space="preserve"> ДОУ</w:t>
      </w:r>
    </w:p>
    <w:p w:rsidR="00067CC3" w:rsidRDefault="00067CC3" w:rsidP="00067CC3">
      <w:pPr>
        <w:rPr>
          <w:sz w:val="28"/>
          <w:szCs w:val="28"/>
        </w:rPr>
      </w:pPr>
    </w:p>
    <w:p w:rsidR="00067CC3" w:rsidRDefault="00067CC3" w:rsidP="00067CC3"/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5F185A">
      <w:pPr>
        <w:spacing w:after="200" w:line="276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</w:t>
      </w:r>
      <w:proofErr w:type="gramStart"/>
      <w:r w:rsidRPr="00C77314">
        <w:rPr>
          <w:sz w:val="28"/>
          <w:szCs w:val="28"/>
        </w:rPr>
        <w:t>обучающийся</w:t>
      </w:r>
      <w:proofErr w:type="gramEnd"/>
      <w:r w:rsidRPr="00C77314">
        <w:rPr>
          <w:sz w:val="28"/>
          <w:szCs w:val="28"/>
        </w:rPr>
        <w:t xml:space="preserve">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  <w:r w:rsidRPr="009B0815">
        <w:rPr>
          <w:spacing w:val="0"/>
          <w:sz w:val="28"/>
          <w:szCs w:val="28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0D5241" w:rsidRDefault="000D52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5F18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2.</w:t>
            </w:r>
            <w:r w:rsidRPr="00067CC3">
              <w:rPr>
                <w:szCs w:val="28"/>
              </w:rPr>
              <w:tab/>
              <w:t xml:space="preserve">Изучение и анализ основной образовательной программы ДОУ. 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3.</w:t>
            </w:r>
            <w:r w:rsidRPr="00067CC3">
              <w:rPr>
                <w:szCs w:val="28"/>
              </w:rPr>
              <w:tab/>
              <w:t>Изучение обеспечения информационной открытости деятельности ДОО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Беседа с методистом районного отдела образования о целях и задачах работы, формах взаимодействия с ОО.</w:t>
            </w:r>
          </w:p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7CC3">
              <w:rPr>
                <w:szCs w:val="28"/>
              </w:rPr>
              <w:t>.</w:t>
            </w:r>
            <w:r w:rsidRPr="00067CC3">
              <w:rPr>
                <w:szCs w:val="28"/>
              </w:rPr>
              <w:tab/>
              <w:t>Методический кабинет в дошкольной образовательной организации. Анализ требований к методической работе  воспитателя.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r w:rsidRPr="0067021E">
              <w:t>Изучение педагогического портфолио личных достижений воспитателя</w:t>
            </w:r>
            <w: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CC3">
              <w:rPr>
                <w:szCs w:val="28"/>
                <w:lang w:eastAsia="en-US"/>
              </w:rPr>
              <w:t>Беседа со старшим воспитателем и анализ материалов обобщения опыта.</w:t>
            </w:r>
          </w:p>
        </w:tc>
      </w:tr>
      <w:tr w:rsidR="00593764" w:rsidTr="007C5B3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7C5B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1D6663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r w:rsidRPr="00F1671E">
              <w:t>Наблюдение и анализ одной из форм методической работы (консультация, семинар, практикум, открытый показ, круглый стол, смотр-конкурс и т.п.)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Анализ тематики заседаний педсоветов (по годовому </w:t>
            </w:r>
            <w:r>
              <w:t xml:space="preserve">  </w:t>
            </w:r>
            <w:r w:rsidRPr="00F1671E">
              <w:t xml:space="preserve">плану) и материалов одного из </w:t>
            </w:r>
            <w:r w:rsidRPr="00F1671E">
              <w:lastRenderedPageBreak/>
              <w:t>них (протокол, тематическое выступление, форма организации, решения</w:t>
            </w:r>
            <w:r>
              <w:t>).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tabs>
                <w:tab w:val="left" w:pos="317"/>
              </w:tabs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proofErr w:type="gramStart"/>
            <w:r>
              <w:t>.</w:t>
            </w:r>
            <w:proofErr w:type="gramEnd"/>
            <w:r w:rsidRPr="00140542">
              <w:t xml:space="preserve"> (</w:t>
            </w:r>
            <w:proofErr w:type="gramStart"/>
            <w:r w:rsidRPr="00140542">
              <w:t>в</w:t>
            </w:r>
            <w:proofErr w:type="gramEnd"/>
            <w:r w:rsidRPr="00140542">
              <w:t>озраст детей по выбору студента)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Анализ рабочей программы воспитателя группы.  Анализ методического комплекта и дидактических пособий для образовательной деятельности воспитателя в группе детского сада.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1D6663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 xml:space="preserve">Анализ календарно-тематического планирования.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Разработка плана образовательной работы на день с учетом особенностей возраста и отдельных воспитанников.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020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215A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>Составление описательной характеристики педагогической технологии.</w:t>
            </w:r>
          </w:p>
        </w:tc>
      </w:tr>
    </w:tbl>
    <w:p w:rsidR="00BD7F7F" w:rsidRDefault="00BD7F7F"/>
    <w:p w:rsidR="00BD7F7F" w:rsidRDefault="00BD7F7F"/>
    <w:p w:rsidR="0000203B" w:rsidRDefault="0000203B"/>
    <w:p w:rsidR="0000203B" w:rsidRDefault="0000203B"/>
    <w:p w:rsidR="00E67F3A" w:rsidRDefault="00E67F3A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520"/>
      </w:tblGrid>
      <w:tr w:rsidR="00C80E20" w:rsidTr="00266BD6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Задание</w:t>
            </w:r>
          </w:p>
        </w:tc>
      </w:tr>
      <w:tr w:rsidR="0059358A" w:rsidTr="004172C6">
        <w:trPr>
          <w:cantSplit/>
          <w:trHeight w:val="50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CE791A" w:rsidRDefault="0059358A" w:rsidP="001511A0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CE791A">
              <w:rPr>
                <w:b/>
              </w:rPr>
              <w:t>Учебная практика</w:t>
            </w:r>
          </w:p>
        </w:tc>
      </w:tr>
      <w:tr w:rsidR="00C80E20" w:rsidTr="005F185A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CB5D18" w:rsidRDefault="00CE791A" w:rsidP="0058287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 xml:space="preserve">1. </w:t>
            </w:r>
            <w:r w:rsidR="00C80E20" w:rsidRPr="000D4CC1">
              <w:rPr>
                <w:b/>
              </w:rPr>
              <w:t>Изучение документации ДОО: годовой план работы, основная образовательная программа.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50228C" w:rsidRDefault="00C80E20" w:rsidP="00F92495">
            <w:pPr>
              <w:pStyle w:val="a5"/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Знакомство с годовым планом работы ДОО. </w:t>
            </w:r>
            <w:r w:rsidRPr="0050228C">
              <w:t>Бесед</w:t>
            </w:r>
            <w:r>
              <w:t>а</w:t>
            </w:r>
            <w:r w:rsidRPr="0050228C">
              <w:t xml:space="preserve"> с</w:t>
            </w:r>
            <w:r>
              <w:t>о</w:t>
            </w:r>
            <w:r w:rsidRPr="0050228C">
              <w:t xml:space="preserve"> </w:t>
            </w:r>
            <w:r>
              <w:t xml:space="preserve"> </w:t>
            </w:r>
            <w:r w:rsidRPr="0050228C">
              <w:t xml:space="preserve"> старшим воспитателем </w:t>
            </w:r>
            <w:r w:rsidRPr="00F2170E">
              <w:t>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Default="00C80E20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</w:pPr>
            <w:r w:rsidRPr="0050228C">
              <w:t xml:space="preserve">Изучение </w:t>
            </w:r>
            <w:r>
              <w:t>и анализ осн</w:t>
            </w:r>
            <w:r w:rsidR="00F92495">
              <w:t xml:space="preserve">овной образовательной программы </w:t>
            </w:r>
            <w:r>
              <w:t>ДО</w:t>
            </w:r>
            <w:r w:rsidR="007A3DF4">
              <w:t>У</w:t>
            </w:r>
            <w:r>
              <w:t xml:space="preserve">. </w:t>
            </w:r>
          </w:p>
          <w:p w:rsidR="00F92495" w:rsidRDefault="00F92495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459" w:hanging="459"/>
              <w:jc w:val="both"/>
            </w:pPr>
            <w:r>
              <w:t xml:space="preserve">Изучение обеспечения информационной открытости </w:t>
            </w:r>
          </w:p>
          <w:p w:rsidR="00F92495" w:rsidRDefault="00F92495" w:rsidP="00F92495">
            <w:pPr>
              <w:tabs>
                <w:tab w:val="left" w:pos="317"/>
              </w:tabs>
              <w:jc w:val="both"/>
            </w:pPr>
            <w:r>
              <w:t xml:space="preserve">      деятельности ДОО</w:t>
            </w:r>
          </w:p>
          <w:p w:rsidR="00C80E20" w:rsidRDefault="00C80E20" w:rsidP="0059358A">
            <w:pPr>
              <w:ind w:left="33"/>
              <w:jc w:val="both"/>
            </w:pPr>
          </w:p>
        </w:tc>
      </w:tr>
      <w:tr w:rsidR="00C80E20" w:rsidTr="000A1302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E791A" w:rsidP="00593764">
            <w:pPr>
              <w:rPr>
                <w:b/>
              </w:rPr>
            </w:pPr>
            <w:r>
              <w:rPr>
                <w:b/>
              </w:rPr>
              <w:t>1.</w:t>
            </w:r>
            <w:r w:rsidR="00C80E20" w:rsidRPr="00593764">
              <w:rPr>
                <w:b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F92495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>
              <w:t>Б</w:t>
            </w:r>
            <w:r w:rsidR="00C80E20" w:rsidRPr="00593764">
              <w:t xml:space="preserve">еседа с методистом </w:t>
            </w:r>
            <w:r w:rsidR="000A1302">
              <w:t>районного отдела образования</w:t>
            </w:r>
            <w:r w:rsidR="00C80E20" w:rsidRPr="00593764">
              <w:t xml:space="preserve"> о целях и задачах работы</w:t>
            </w:r>
            <w:r w:rsidR="000A1302">
              <w:t>, формах</w:t>
            </w:r>
            <w:r w:rsidR="00C80E20" w:rsidRPr="00593764">
              <w:t xml:space="preserve"> взаимодействия с ОО</w:t>
            </w:r>
            <w:r w:rsidR="000A1302">
              <w:t>.</w:t>
            </w:r>
          </w:p>
          <w:p w:rsidR="00C80E20" w:rsidRPr="00506123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06123">
              <w:rPr>
                <w:color w:val="000000"/>
              </w:rPr>
              <w:t>Методический кабинет в дошкольной образовательной организации</w:t>
            </w:r>
            <w:r w:rsidR="000A1302">
              <w:rPr>
                <w:color w:val="000000"/>
              </w:rPr>
              <w:t>.</w:t>
            </w:r>
            <w:r w:rsidR="000A1302" w:rsidRPr="00593764">
              <w:t xml:space="preserve"> Анализ требований к методической работе  воспитателя</w:t>
            </w:r>
            <w:r w:rsidR="000A1302">
              <w:t>.</w:t>
            </w:r>
          </w:p>
        </w:tc>
      </w:tr>
      <w:tr w:rsidR="00C80E20" w:rsidTr="00C80E2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CB5D18" w:rsidRDefault="00CE791A" w:rsidP="00166AC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>3</w:t>
            </w:r>
            <w:r w:rsidR="00166ACB">
              <w:rPr>
                <w:b/>
              </w:rPr>
              <w:t>.</w:t>
            </w:r>
            <w:r w:rsidR="00166ACB" w:rsidRPr="0067021E">
              <w:rPr>
                <w:b/>
              </w:rPr>
              <w:t>Профессиональная компетентность воспитателя</w:t>
            </w:r>
          </w:p>
          <w:p w:rsidR="00C80E20" w:rsidRPr="00CB5D18" w:rsidRDefault="00C80E20" w:rsidP="0050612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Default="00166ACB" w:rsidP="0059358A">
            <w:pPr>
              <w:pStyle w:val="a5"/>
              <w:numPr>
                <w:ilvl w:val="0"/>
                <w:numId w:val="5"/>
              </w:numPr>
              <w:ind w:left="459" w:hanging="459"/>
              <w:jc w:val="both"/>
            </w:pPr>
            <w:r w:rsidRPr="0067021E">
              <w:t>Изучение педагогического портфолио личных достижений воспитателя</w:t>
            </w:r>
            <w:r w:rsidR="00FA7013">
              <w:t>.</w:t>
            </w:r>
          </w:p>
          <w:p w:rsidR="00C80E20" w:rsidRDefault="00067CC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 w:rsidRPr="0067021E">
              <w:t>Составление   плана самообразования</w:t>
            </w:r>
            <w:r>
              <w:t>.</w:t>
            </w:r>
          </w:p>
        </w:tc>
      </w:tr>
      <w:tr w:rsidR="00FA7013" w:rsidTr="000A1302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CB5D18" w:rsidRDefault="00CE791A" w:rsidP="00FA7013">
            <w:pPr>
              <w:rPr>
                <w:b/>
              </w:rPr>
            </w:pPr>
            <w:r>
              <w:rPr>
                <w:b/>
              </w:rPr>
              <w:t>1.</w:t>
            </w:r>
            <w:r w:rsidR="00FA7013">
              <w:rPr>
                <w:b/>
              </w:rPr>
              <w:t>4</w:t>
            </w:r>
            <w:r w:rsidR="00FA7013" w:rsidRPr="00593764">
              <w:rPr>
                <w:b/>
              </w:rPr>
              <w:t xml:space="preserve">.   Изучение </w:t>
            </w:r>
            <w:r w:rsidR="00FA7013">
              <w:rPr>
                <w:b/>
              </w:rPr>
              <w:t xml:space="preserve"> </w:t>
            </w:r>
            <w:r w:rsidR="00FA7013" w:rsidRPr="00593764">
              <w:rPr>
                <w:b/>
              </w:rPr>
              <w:t xml:space="preserve"> передового опыта работы педагогов ДОУ и его обобщение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FA701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>
              <w:t>Беседа со старшим воспитателем и анализ материалов обобщения опыта</w:t>
            </w:r>
            <w:r w:rsidR="000A1302">
              <w:t>.</w:t>
            </w:r>
          </w:p>
        </w:tc>
      </w:tr>
      <w:tr w:rsidR="0059358A" w:rsidTr="004172C6">
        <w:trPr>
          <w:trHeight w:val="52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Default="0059358A" w:rsidP="001511A0">
            <w:pPr>
              <w:pStyle w:val="a5"/>
              <w:numPr>
                <w:ilvl w:val="0"/>
                <w:numId w:val="14"/>
              </w:numPr>
              <w:jc w:val="both"/>
            </w:pPr>
            <w:r>
              <w:rPr>
                <w:b/>
              </w:rPr>
              <w:t>Производственная</w:t>
            </w:r>
            <w:r w:rsidRPr="00E844AC">
              <w:rPr>
                <w:b/>
              </w:rPr>
              <w:t xml:space="preserve"> практика</w:t>
            </w:r>
          </w:p>
        </w:tc>
      </w:tr>
      <w:tr w:rsidR="00CE791A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 2.1.  Методическая деятельность в условиях реализации</w:t>
            </w:r>
          </w:p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>ФГОС дошкольного образования и обновление образовательного</w:t>
            </w:r>
          </w:p>
          <w:p w:rsidR="00CE791A" w:rsidRPr="0067021E" w:rsidRDefault="00CE791A" w:rsidP="00CE791A">
            <w:pPr>
              <w:jc w:val="both"/>
              <w:rPr>
                <w:b/>
              </w:rPr>
            </w:pPr>
            <w:r w:rsidRPr="00CE791A">
              <w:rPr>
                <w:b/>
              </w:rPr>
              <w:t>процесса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F1671E" w:rsidRDefault="00CE791A" w:rsidP="00E452BC">
            <w:pPr>
              <w:ind w:left="317" w:hanging="317"/>
              <w:jc w:val="both"/>
            </w:pPr>
            <w:r>
              <w:t xml:space="preserve">1. </w:t>
            </w:r>
            <w:r w:rsidRPr="00F1671E">
              <w:t xml:space="preserve">Анализ тематики заседаний педсоветов (по годовому </w:t>
            </w:r>
            <w:r w:rsidR="00E452BC">
              <w:t xml:space="preserve">  </w:t>
            </w:r>
            <w:r w:rsidRPr="00F1671E">
              <w:t>плану) и материалов одного из них (протокол, тематическое выступление, форма организации, решения</w:t>
            </w:r>
            <w:r w:rsidR="000A1302">
              <w:t>).</w:t>
            </w:r>
          </w:p>
          <w:p w:rsidR="00CE791A" w:rsidRPr="00F1671E" w:rsidRDefault="00CE791A" w:rsidP="00E452BC">
            <w:pPr>
              <w:ind w:left="317" w:hanging="284"/>
              <w:jc w:val="both"/>
            </w:pPr>
            <w:r>
              <w:t>2</w:t>
            </w:r>
            <w:r w:rsidRPr="00F1671E">
              <w:t xml:space="preserve">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CE791A" w:rsidRDefault="00CE791A" w:rsidP="00E452BC">
            <w:pPr>
              <w:tabs>
                <w:tab w:val="left" w:pos="317"/>
              </w:tabs>
              <w:ind w:left="317" w:hanging="284"/>
              <w:jc w:val="both"/>
              <w:rPr>
                <w:b/>
              </w:rPr>
            </w:pPr>
            <w:r>
              <w:t xml:space="preserve"> 3</w:t>
            </w:r>
            <w:r w:rsidR="00E452BC">
              <w:t xml:space="preserve">. </w:t>
            </w: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CE79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1405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140542" w:rsidRDefault="00FA7013" w:rsidP="0058287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ind w:left="317" w:hanging="284"/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ind w:left="317" w:hanging="284"/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proofErr w:type="gramStart"/>
            <w:r w:rsidR="000A1302">
              <w:t>.</w:t>
            </w:r>
            <w:proofErr w:type="gramEnd"/>
            <w:r w:rsidRPr="00140542">
              <w:t xml:space="preserve"> (</w:t>
            </w:r>
            <w:proofErr w:type="gramStart"/>
            <w:r w:rsidRPr="00140542">
              <w:t>в</w:t>
            </w:r>
            <w:proofErr w:type="gramEnd"/>
            <w:r w:rsidRPr="00140542">
              <w:t>озраст детей по выбору студента)</w:t>
            </w:r>
          </w:p>
          <w:p w:rsidR="00FA7013" w:rsidRPr="00140542" w:rsidRDefault="00FA7013" w:rsidP="00CE791A">
            <w:pPr>
              <w:pStyle w:val="a5"/>
              <w:ind w:left="398"/>
              <w:jc w:val="both"/>
            </w:pPr>
          </w:p>
        </w:tc>
      </w:tr>
      <w:tr w:rsidR="00140542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140542" w:rsidRDefault="00140542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.3. Планирование </w:t>
            </w:r>
            <w:proofErr w:type="spellStart"/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воспитательно</w:t>
            </w:r>
            <w:proofErr w:type="spellEnd"/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-образовательной работы в дошкольном учреждении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Default="0029758E" w:rsidP="00675675">
            <w:pPr>
              <w:ind w:left="317" w:hanging="317"/>
              <w:jc w:val="both"/>
            </w:pPr>
            <w:r>
              <w:t>6</w:t>
            </w:r>
            <w:r w:rsidR="00140542">
              <w:t>.</w:t>
            </w:r>
            <w:r w:rsidR="00140542">
              <w:tab/>
              <w:t xml:space="preserve">Анализ рабочей программы воспитателя группы. </w:t>
            </w:r>
            <w:r w:rsidR="005349F8">
              <w:t xml:space="preserve"> </w:t>
            </w:r>
            <w:r w:rsidR="00140542"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>
              <w:t>.</w:t>
            </w:r>
          </w:p>
          <w:p w:rsidR="00140542" w:rsidRDefault="005349F8" w:rsidP="00675675">
            <w:pPr>
              <w:jc w:val="both"/>
            </w:pPr>
            <w:r>
              <w:t>7</w:t>
            </w:r>
            <w:r w:rsidR="00140542">
              <w:t>.</w:t>
            </w:r>
            <w:r w:rsidR="00675675">
              <w:t xml:space="preserve"> </w:t>
            </w:r>
            <w:r w:rsidR="00D21863">
              <w:t xml:space="preserve"> </w:t>
            </w:r>
            <w:r w:rsidR="00140542">
              <w:t>Анализ календарно-тематического  планирования</w:t>
            </w:r>
            <w:r w:rsidR="000A1302">
              <w:t>.</w:t>
            </w:r>
            <w:r w:rsidR="00140542">
              <w:t xml:space="preserve">  </w:t>
            </w:r>
          </w:p>
          <w:p w:rsidR="00140542" w:rsidRPr="00140542" w:rsidRDefault="005349F8" w:rsidP="00D21863">
            <w:pPr>
              <w:ind w:left="317" w:hanging="317"/>
              <w:jc w:val="both"/>
            </w:pPr>
            <w:r>
              <w:t>8</w:t>
            </w:r>
            <w:r w:rsidR="00140542">
              <w:t>.</w:t>
            </w:r>
            <w:r w:rsidR="00D21863">
              <w:t xml:space="preserve"> </w:t>
            </w:r>
            <w:r w:rsidR="00140542">
              <w:t xml:space="preserve">Разработка плана образовательной работы на день с </w:t>
            </w:r>
            <w:r w:rsidR="00675675">
              <w:t xml:space="preserve"> </w:t>
            </w:r>
            <w:r w:rsidR="00140542">
              <w:t>учетом особенностей возраста и отдельных воспитанников</w:t>
            </w:r>
            <w:r w:rsidR="000A1302">
              <w:t>.</w:t>
            </w:r>
          </w:p>
        </w:tc>
      </w:tr>
      <w:tr w:rsidR="00956F0A" w:rsidTr="00364962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364962" w:rsidRDefault="00956F0A" w:rsidP="00364962">
            <w:pPr>
              <w:pStyle w:val="a5"/>
              <w:numPr>
                <w:ilvl w:val="1"/>
                <w:numId w:val="14"/>
              </w:numPr>
              <w:ind w:left="340"/>
              <w:rPr>
                <w:b/>
              </w:rPr>
            </w:pPr>
            <w:r w:rsidRPr="00364962">
              <w:rPr>
                <w:b/>
              </w:rPr>
              <w:t>Педагогические технологии дошкольного образования.</w:t>
            </w:r>
          </w:p>
          <w:p w:rsidR="00956F0A" w:rsidRDefault="00956F0A" w:rsidP="00364962">
            <w:pPr>
              <w:pStyle w:val="23"/>
              <w:spacing w:after="0" w:line="24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Default="00D21863" w:rsidP="00D21863">
            <w:pPr>
              <w:pStyle w:val="a5"/>
              <w:numPr>
                <w:ilvl w:val="0"/>
                <w:numId w:val="5"/>
              </w:numPr>
              <w:ind w:left="317" w:hanging="284"/>
              <w:jc w:val="both"/>
            </w:pPr>
            <w:r w:rsidRPr="00D21863"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9"/>
          <w:footerReference w:type="default" r:id="rId10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140542" w:rsidRDefault="00140542" w:rsidP="001511A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9"/>
        </w:rPr>
      </w:pPr>
      <w:r>
        <w:rPr>
          <w:b/>
          <w:bCs/>
          <w:color w:val="000000"/>
          <w:szCs w:val="29"/>
        </w:rPr>
        <w:lastRenderedPageBreak/>
        <w:t>УЧЕБН</w:t>
      </w:r>
      <w:r w:rsidR="004172C6">
        <w:rPr>
          <w:b/>
          <w:bCs/>
          <w:color w:val="000000"/>
          <w:szCs w:val="29"/>
        </w:rPr>
        <w:t>АЯ</w:t>
      </w:r>
      <w:r>
        <w:rPr>
          <w:b/>
          <w:bCs/>
          <w:color w:val="000000"/>
          <w:szCs w:val="29"/>
        </w:rPr>
        <w:t xml:space="preserve"> ПРАКТИК</w:t>
      </w:r>
      <w:r w:rsidR="004172C6">
        <w:rPr>
          <w:b/>
          <w:bCs/>
          <w:color w:val="000000"/>
          <w:szCs w:val="29"/>
        </w:rPr>
        <w:t>А</w:t>
      </w:r>
    </w:p>
    <w:p w:rsidR="00140542" w:rsidRDefault="00140542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b/>
          <w:bCs/>
          <w:color w:val="000000"/>
          <w:szCs w:val="29"/>
        </w:rPr>
      </w:pPr>
    </w:p>
    <w:p w:rsidR="00B217CE" w:rsidRPr="00BD3E84" w:rsidRDefault="00B217CE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  <w:szCs w:val="29"/>
          <w:u w:val="single"/>
        </w:rPr>
      </w:pPr>
      <w:r w:rsidRPr="00BD3E84">
        <w:rPr>
          <w:b/>
          <w:bCs/>
          <w:color w:val="000000"/>
          <w:szCs w:val="29"/>
          <w:u w:val="single"/>
        </w:rPr>
        <w:t xml:space="preserve">Тема </w:t>
      </w:r>
      <w:r w:rsidR="00140542" w:rsidRPr="00BD3E84">
        <w:rPr>
          <w:b/>
          <w:bCs/>
          <w:color w:val="000000"/>
          <w:szCs w:val="29"/>
          <w:u w:val="single"/>
        </w:rPr>
        <w:t xml:space="preserve">1. </w:t>
      </w:r>
      <w:r w:rsidR="00B171E9" w:rsidRPr="00BD3E84">
        <w:rPr>
          <w:b/>
          <w:bCs/>
          <w:color w:val="000000"/>
          <w:szCs w:val="29"/>
          <w:u w:val="single"/>
        </w:rPr>
        <w:t>1</w:t>
      </w:r>
      <w:r w:rsidRPr="00BD3E84">
        <w:rPr>
          <w:b/>
          <w:bCs/>
          <w:u w:val="single"/>
        </w:rPr>
        <w:t xml:space="preserve">. </w:t>
      </w:r>
      <w:r w:rsidR="00140542" w:rsidRPr="00BD3E84">
        <w:rPr>
          <w:b/>
          <w:bCs/>
          <w:u w:val="single"/>
        </w:rPr>
        <w:t>Изучение документации ДОО: годовой план работы, основная образовательная программа.</w:t>
      </w:r>
      <w:r w:rsidRPr="00BD3E84">
        <w:rPr>
          <w:color w:val="000000"/>
          <w:szCs w:val="29"/>
          <w:u w:val="single"/>
        </w:rPr>
        <w:t xml:space="preserve"> </w:t>
      </w:r>
    </w:p>
    <w:p w:rsidR="00140542" w:rsidRDefault="00140542" w:rsidP="00140542">
      <w:pPr>
        <w:jc w:val="both"/>
        <w:rPr>
          <w:b/>
        </w:rPr>
      </w:pPr>
    </w:p>
    <w:p w:rsidR="00140542" w:rsidRDefault="00140542" w:rsidP="00140542">
      <w:pPr>
        <w:jc w:val="both"/>
        <w:rPr>
          <w:b/>
        </w:rPr>
      </w:pPr>
      <w:r>
        <w:rPr>
          <w:b/>
        </w:rPr>
        <w:t xml:space="preserve">ПК 5.1. </w:t>
      </w:r>
      <w:r w:rsidRPr="008F61EE">
        <w:rPr>
          <w:b/>
        </w:rPr>
        <w:t xml:space="preserve">Разрабатывать методические материалы на основе примерных с учетом особенностей возраста, группы и отдельных воспитанников </w:t>
      </w:r>
    </w:p>
    <w:p w:rsidR="00140542" w:rsidRDefault="00140542" w:rsidP="00140542">
      <w:pPr>
        <w:jc w:val="both"/>
        <w:rPr>
          <w:b/>
        </w:rPr>
      </w:pPr>
      <w:r w:rsidRPr="00940A73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Default="00140542" w:rsidP="00140542">
      <w:pPr>
        <w:jc w:val="both"/>
        <w:rPr>
          <w:b/>
        </w:rPr>
      </w:pPr>
    </w:p>
    <w:p w:rsidR="00140542" w:rsidRPr="0050228C" w:rsidRDefault="00140542" w:rsidP="00140542">
      <w:pPr>
        <w:jc w:val="both"/>
      </w:pPr>
      <w:r w:rsidRPr="0050228C">
        <w:rPr>
          <w:b/>
        </w:rPr>
        <w:t>Иметь практический опыт:</w:t>
      </w:r>
    </w:p>
    <w:p w:rsidR="00140542" w:rsidRPr="0050228C" w:rsidRDefault="00140542" w:rsidP="001511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40542" w:rsidRPr="0050228C" w:rsidRDefault="00140542" w:rsidP="00140542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140542" w:rsidRDefault="00140542" w:rsidP="001405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  <w:r w:rsidRPr="0050228C">
        <w:t>анализировать примерные и вариативные программы дошкольного образования</w:t>
      </w:r>
    </w:p>
    <w:p w:rsidR="0014054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</w:p>
    <w:p w:rsidR="00B050C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 </w:t>
      </w:r>
    </w:p>
    <w:p w:rsidR="00B050C2" w:rsidRDefault="003F54C6" w:rsidP="003F54C6">
      <w:pPr>
        <w:jc w:val="both"/>
        <w:rPr>
          <w:b/>
          <w:bCs/>
        </w:rPr>
      </w:pPr>
      <w:r>
        <w:rPr>
          <w:b/>
          <w:bCs/>
          <w:color w:val="000000"/>
          <w:szCs w:val="29"/>
        </w:rPr>
        <w:t xml:space="preserve">Задание  1. </w:t>
      </w:r>
      <w:r w:rsidR="00140542" w:rsidRPr="00140542">
        <w:rPr>
          <w:b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  <w:r>
        <w:rPr>
          <w:b/>
        </w:rPr>
        <w:t xml:space="preserve"> </w:t>
      </w:r>
    </w:p>
    <w:p w:rsidR="00C10952" w:rsidRDefault="00C10952" w:rsidP="00C1095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Cs w:val="29"/>
        </w:rPr>
      </w:pPr>
    </w:p>
    <w:p w:rsidR="00B050C2" w:rsidRPr="003F54C6" w:rsidRDefault="00B050C2" w:rsidP="003F54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  <w:r w:rsidRPr="003F54C6">
        <w:rPr>
          <w:color w:val="000000"/>
          <w:szCs w:val="29"/>
        </w:rPr>
        <w:t>Продумайте вопросы для беседы со старшим воспитателем ДОУ. Заполните таблицу:</w:t>
      </w:r>
    </w:p>
    <w:p w:rsidR="00B050C2" w:rsidRDefault="00B050C2" w:rsidP="00B050C2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815"/>
      </w:tblGrid>
      <w:tr w:rsidR="00B050C2" w:rsidTr="00452A65">
        <w:tc>
          <w:tcPr>
            <w:tcW w:w="2802" w:type="dxa"/>
          </w:tcPr>
          <w:p w:rsidR="00B050C2" w:rsidRPr="00954E7C" w:rsidRDefault="00C10952" w:rsidP="009F2B9B">
            <w:pPr>
              <w:suppressAutoHyphens/>
              <w:jc w:val="both"/>
            </w:pPr>
            <w:r w:rsidRPr="00C10952">
              <w:rPr>
                <w:sz w:val="22"/>
                <w:szCs w:val="22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методические темы?</w:t>
            </w:r>
          </w:p>
          <w:p w:rsidR="003F54C6" w:rsidRPr="00C02657" w:rsidRDefault="00C02657" w:rsidP="00C02657">
            <w:pPr>
              <w:jc w:val="both"/>
            </w:pPr>
            <w:r>
              <w:t>2.Какие темы и как Вы их используете  в своей работе?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педагогического совета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педагогический совет?</w:t>
            </w:r>
          </w:p>
          <w:p w:rsidR="00C02657" w:rsidRDefault="00C02657" w:rsidP="00C02657">
            <w:pPr>
              <w:jc w:val="both"/>
            </w:pPr>
            <w:r>
              <w:t>2.Функции и виды педагогического  совета?</w:t>
            </w:r>
          </w:p>
          <w:p w:rsidR="00C02657" w:rsidRDefault="00C02657" w:rsidP="00C02657">
            <w:pPr>
              <w:jc w:val="both"/>
            </w:pPr>
            <w:r>
              <w:t>3.На какие формы организации различается педсовет?</w:t>
            </w:r>
          </w:p>
          <w:p w:rsidR="003F54C6" w:rsidRPr="00C02657" w:rsidRDefault="00C02657" w:rsidP="00C02657">
            <w:pPr>
              <w:jc w:val="both"/>
            </w:pPr>
            <w:r>
              <w:t>4.Существует у вас в детском саду алгоритм для подготовки к проведению педсовета?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методическо</w:t>
            </w:r>
            <w:r>
              <w:rPr>
                <w:sz w:val="22"/>
                <w:szCs w:val="22"/>
              </w:rPr>
              <w:t xml:space="preserve">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1.Какими качествами руководителя должен  обладать старший воспитатель, чтобы вызвать уважения коллег и способствовать успешному выполнению ими своих обязанностей?</w:t>
            </w:r>
          </w:p>
          <w:p w:rsidR="00B050C2" w:rsidRPr="00954E7C" w:rsidRDefault="00C02657" w:rsidP="00C02657">
            <w:pPr>
              <w:jc w:val="both"/>
            </w:pPr>
            <w:r>
              <w:t>2.Какие основные направления методической работы используете именно Вы?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формы методической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является ведущей формой  методической работы в ДОУ?</w:t>
            </w:r>
          </w:p>
          <w:p w:rsidR="00C02657" w:rsidRDefault="00C02657" w:rsidP="00C02657">
            <w:pPr>
              <w:jc w:val="both"/>
            </w:pPr>
            <w:r>
              <w:t>2.Какие существуют направления в работе методического кабинета?</w:t>
            </w:r>
          </w:p>
          <w:p w:rsidR="003F54C6" w:rsidRPr="00C02657" w:rsidRDefault="00C02657" w:rsidP="00452A65">
            <w:pPr>
              <w:jc w:val="both"/>
            </w:pPr>
            <w:r>
              <w:t>3.Какие бывают методы активизации воспитателей в методической работе?</w:t>
            </w: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253880" w:rsidRDefault="007A3DF4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</w:rPr>
        <w:t>А</w:t>
      </w:r>
      <w:r w:rsidR="00956F0A">
        <w:rPr>
          <w:b/>
          <w:bCs/>
        </w:rPr>
        <w:t>нализ раздела годового плана «Методическая работа»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П</w:t>
      </w:r>
      <w:r w:rsidR="007A3DF4">
        <w:rPr>
          <w:szCs w:val="20"/>
        </w:rPr>
        <w:t>ознакомьтесь с</w:t>
      </w:r>
      <w:r>
        <w:rPr>
          <w:szCs w:val="20"/>
        </w:rPr>
        <w:t xml:space="preserve"> раздел</w:t>
      </w:r>
      <w:r w:rsidR="007A3DF4">
        <w:rPr>
          <w:szCs w:val="20"/>
        </w:rPr>
        <w:t>ом</w:t>
      </w:r>
      <w:r>
        <w:rPr>
          <w:szCs w:val="20"/>
        </w:rPr>
        <w:t xml:space="preserve"> годового плана </w:t>
      </w:r>
      <w:r w:rsidRPr="008F77C1">
        <w:rPr>
          <w:b/>
          <w:szCs w:val="20"/>
        </w:rPr>
        <w:t>«Методическая работа».</w:t>
      </w:r>
    </w:p>
    <w:p w:rsidR="00956F0A" w:rsidRDefault="007A3DF4" w:rsidP="007A3DF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284" w:right="10" w:firstLine="283"/>
        <w:jc w:val="both"/>
        <w:rPr>
          <w:szCs w:val="20"/>
        </w:rPr>
      </w:pPr>
      <w:r>
        <w:rPr>
          <w:szCs w:val="20"/>
        </w:rPr>
        <w:t xml:space="preserve"> </w:t>
      </w:r>
      <w:r w:rsidR="00956F0A">
        <w:rPr>
          <w:szCs w:val="20"/>
        </w:rPr>
        <w:t>Сделайте вывод о содержании и формах методической работы в ДОУ. О</w:t>
      </w:r>
      <w:r>
        <w:rPr>
          <w:szCs w:val="20"/>
        </w:rPr>
        <w:t>братите внимание: о</w:t>
      </w:r>
      <w:r w:rsidR="00956F0A">
        <w:rPr>
          <w:szCs w:val="20"/>
        </w:rPr>
        <w:t xml:space="preserve"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</w:t>
      </w:r>
      <w:r w:rsidR="00956F0A">
        <w:rPr>
          <w:szCs w:val="20"/>
        </w:rPr>
        <w:lastRenderedPageBreak/>
        <w:t>группы.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t>(Это задание изобразите схемой, укажите конкретную тематику, форму проведения и сделайте вывод).</w:t>
      </w:r>
    </w:p>
    <w:tbl>
      <w:tblPr>
        <w:tblStyle w:val="af1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5125CE" w:rsidTr="005125CE">
        <w:trPr>
          <w:trHeight w:val="10112"/>
        </w:trPr>
        <w:tc>
          <w:tcPr>
            <w:tcW w:w="9695" w:type="dxa"/>
          </w:tcPr>
          <w:p w:rsidR="005125CE" w:rsidRDefault="005125CE" w:rsidP="0000203B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5125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</w:tc>
      </w:tr>
    </w:tbl>
    <w:p w:rsidR="00956F0A" w:rsidRDefault="00956F0A" w:rsidP="00956F0A">
      <w:pPr>
        <w:pStyle w:val="a9"/>
        <w:spacing w:before="0"/>
        <w:rPr>
          <w:b/>
          <w:bCs/>
        </w:rPr>
      </w:pPr>
    </w:p>
    <w:p w:rsidR="000A1302" w:rsidRDefault="003F54C6" w:rsidP="000A1302">
      <w:pPr>
        <w:pStyle w:val="a9"/>
        <w:spacing w:before="0"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2</w:t>
      </w:r>
      <w:r w:rsidR="00B217CE">
        <w:rPr>
          <w:b/>
          <w:bCs/>
        </w:rPr>
        <w:t>.</w:t>
      </w:r>
      <w:r w:rsidRPr="003F54C6">
        <w:rPr>
          <w:b/>
          <w:bCs/>
        </w:rPr>
        <w:tab/>
        <w:t>Изучение и анализ основной образовательной программы ДО</w:t>
      </w:r>
      <w:r w:rsidR="007A3DF4">
        <w:rPr>
          <w:b/>
          <w:bCs/>
        </w:rPr>
        <w:t>У</w:t>
      </w:r>
      <w:r w:rsidRPr="003F54C6">
        <w:rPr>
          <w:b/>
          <w:bCs/>
        </w:rPr>
        <w:t>.</w:t>
      </w:r>
    </w:p>
    <w:p w:rsidR="000A1302" w:rsidRDefault="000A1302" w:rsidP="000A1302">
      <w:pPr>
        <w:pStyle w:val="a9"/>
        <w:spacing w:before="0"/>
        <w:jc w:val="both"/>
        <w:rPr>
          <w:b/>
          <w:bCs/>
        </w:rPr>
      </w:pPr>
    </w:p>
    <w:p w:rsidR="000A1302" w:rsidRPr="000A1302" w:rsidRDefault="000A1302" w:rsidP="000A1302">
      <w:pPr>
        <w:pStyle w:val="a9"/>
        <w:spacing w:before="0"/>
        <w:jc w:val="both"/>
        <w:rPr>
          <w:bCs/>
        </w:rPr>
      </w:pPr>
      <w:r w:rsidRPr="000A1302">
        <w:rPr>
          <w:bCs/>
        </w:rPr>
        <w:t>Познакомьтесь с основной образовательной программой ДО</w:t>
      </w:r>
      <w:r w:rsidR="007A3DF4">
        <w:rPr>
          <w:bCs/>
        </w:rPr>
        <w:t>У</w:t>
      </w:r>
      <w:r w:rsidRPr="000A1302">
        <w:rPr>
          <w:bCs/>
        </w:rPr>
        <w:t xml:space="preserve"> и сделайте анализ    программы     по следующей схеме:</w:t>
      </w:r>
    </w:p>
    <w:p w:rsidR="00B217CE" w:rsidRPr="000A1302" w:rsidRDefault="000A1302" w:rsidP="00956F0A">
      <w:pPr>
        <w:pStyle w:val="a9"/>
        <w:spacing w:before="0"/>
        <w:jc w:val="both"/>
        <w:rPr>
          <w:bCs/>
        </w:rPr>
      </w:pPr>
      <w:r w:rsidRPr="000A1302">
        <w:rPr>
          <w:bCs/>
          <w:i/>
        </w:rPr>
        <w:t>- соответствие ФГОС;</w:t>
      </w:r>
    </w:p>
    <w:p w:rsidR="00EB55F0" w:rsidRPr="000A1302" w:rsidRDefault="00EB55F0" w:rsidP="000A1302">
      <w:pPr>
        <w:pStyle w:val="a9"/>
        <w:suppressAutoHyphens/>
        <w:spacing w:before="0"/>
        <w:jc w:val="both"/>
        <w:rPr>
          <w:bCs/>
          <w:i/>
        </w:rPr>
      </w:pPr>
      <w:r w:rsidRPr="000A1302">
        <w:rPr>
          <w:bCs/>
          <w:i/>
        </w:rPr>
        <w:t>- структура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приоритетные направления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содержание основной части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содержание дополнительной части программы.</w:t>
      </w:r>
    </w:p>
    <w:p w:rsidR="00C61210" w:rsidRPr="00C61210" w:rsidRDefault="00C61210" w:rsidP="00C61210">
      <w:pPr>
        <w:ind w:firstLine="424"/>
        <w:jc w:val="both"/>
      </w:pPr>
    </w:p>
    <w:tbl>
      <w:tblPr>
        <w:tblStyle w:val="af1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1830"/>
        <w:gridCol w:w="1908"/>
        <w:gridCol w:w="1690"/>
        <w:gridCol w:w="1457"/>
        <w:gridCol w:w="1868"/>
      </w:tblGrid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Названи</w:t>
            </w:r>
            <w:r>
              <w:lastRenderedPageBreak/>
              <w:t>е программы  ДОУ</w:t>
            </w:r>
          </w:p>
        </w:tc>
        <w:tc>
          <w:tcPr>
            <w:tcW w:w="183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lastRenderedPageBreak/>
              <w:t xml:space="preserve">Соответствие </w:t>
            </w:r>
            <w:r>
              <w:lastRenderedPageBreak/>
              <w:t>ФГОС</w:t>
            </w:r>
          </w:p>
        </w:tc>
        <w:tc>
          <w:tcPr>
            <w:tcW w:w="190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lastRenderedPageBreak/>
              <w:t xml:space="preserve">Структура </w:t>
            </w:r>
            <w:r>
              <w:lastRenderedPageBreak/>
              <w:t>программы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lastRenderedPageBreak/>
              <w:t>П</w:t>
            </w:r>
            <w:r w:rsidRPr="00545B4F">
              <w:t>риоритетны</w:t>
            </w:r>
            <w:r w:rsidRPr="00545B4F">
              <w:lastRenderedPageBreak/>
              <w:t>е направления программы;</w:t>
            </w:r>
          </w:p>
        </w:tc>
        <w:tc>
          <w:tcPr>
            <w:tcW w:w="1457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lastRenderedPageBreak/>
              <w:t>Содержани</w:t>
            </w:r>
            <w:r w:rsidRPr="00B01774">
              <w:lastRenderedPageBreak/>
              <w:t>е основной части программы;</w:t>
            </w:r>
          </w:p>
        </w:tc>
        <w:tc>
          <w:tcPr>
            <w:tcW w:w="1868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lastRenderedPageBreak/>
              <w:t xml:space="preserve">Содержание </w:t>
            </w:r>
            <w:r w:rsidRPr="00B01774">
              <w:lastRenderedPageBreak/>
              <w:t>дополнительной части программы.</w:t>
            </w:r>
          </w:p>
        </w:tc>
      </w:tr>
      <w:tr w:rsidR="00E5260D" w:rsidTr="00C61210">
        <w:tc>
          <w:tcPr>
            <w:tcW w:w="1101" w:type="dxa"/>
          </w:tcPr>
          <w:p w:rsidR="00E5260D" w:rsidRDefault="00215A89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lastRenderedPageBreak/>
              <w:t>«</w:t>
            </w:r>
            <w:proofErr w:type="gramStart"/>
            <w:r w:rsidR="00E5260D">
              <w:t>От</w:t>
            </w:r>
            <w:proofErr w:type="gramEnd"/>
            <w:r w:rsidR="00E5260D">
              <w:t xml:space="preserve"> рождение до школы»</w:t>
            </w:r>
          </w:p>
        </w:tc>
        <w:tc>
          <w:tcPr>
            <w:tcW w:w="1830" w:type="dxa"/>
          </w:tcPr>
          <w:p w:rsidR="00E5260D" w:rsidRDefault="00E5260D" w:rsidP="00B01774">
            <w:pPr>
              <w:tabs>
                <w:tab w:val="num" w:pos="317"/>
              </w:tabs>
              <w:jc w:val="both"/>
            </w:pPr>
            <w:r>
              <w:t xml:space="preserve"> - В программе</w:t>
            </w:r>
            <w:r w:rsidRPr="00095374">
              <w:rPr>
                <w:b/>
              </w:rPr>
              <w:t xml:space="preserve"> </w:t>
            </w:r>
            <w:r>
              <w:t xml:space="preserve">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особенности. 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  <w:jc w:val="both"/>
            </w:pPr>
            <w:r>
              <w:t>- Программа поострена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Ведущий тип деятельности – игра.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Развитие – важнейший результат успешности воспитания и образования детей.</w:t>
            </w:r>
          </w:p>
          <w:p w:rsidR="00E5260D" w:rsidRDefault="00E5260D" w:rsidP="00B01774">
            <w:pPr>
              <w:autoSpaceDE w:val="0"/>
              <w:autoSpaceDN w:val="0"/>
              <w:adjustRightInd w:val="0"/>
              <w:ind w:left="33"/>
            </w:pPr>
            <w:r>
              <w:t xml:space="preserve">- Программа строится на принципе </w:t>
            </w:r>
            <w:proofErr w:type="spellStart"/>
            <w:r>
              <w:lastRenderedPageBreak/>
              <w:t>культуросообразности</w:t>
            </w:r>
            <w:proofErr w:type="spellEnd"/>
            <w:r>
              <w:t>. Реализация этого принципа обеспечивает учет национальных ценностей и традиций в образовании, восполняет недостатки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духовно-нравственного и эмоционального воспитания.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Образование – процесс приобщения ребенка к основным компонентам человеческой культуры (знание, мораль, искусство, труд).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 - Программа соответствует всем принципам построения ООП в соответствии с ФГОС.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  <w:tc>
          <w:tcPr>
            <w:tcW w:w="1908" w:type="dxa"/>
          </w:tcPr>
          <w:p w:rsidR="00E5260D" w:rsidRDefault="00E5260D" w:rsidP="00B01774">
            <w:pPr>
              <w:ind w:right="-143"/>
            </w:pPr>
            <w:r>
              <w:lastRenderedPageBreak/>
              <w:t>1.</w:t>
            </w:r>
            <w:r w:rsidRPr="00AF1F20">
              <w:t>Пояснительная записка.</w:t>
            </w:r>
          </w:p>
          <w:p w:rsidR="00E5260D" w:rsidRDefault="00E5260D" w:rsidP="00B01774">
            <w:pPr>
              <w:ind w:right="-143"/>
            </w:pPr>
            <w:r>
              <w:t>2.</w:t>
            </w:r>
            <w:r w:rsidRPr="00AF1F20">
              <w:t>Организация жизни и воспитания детей.</w:t>
            </w:r>
          </w:p>
          <w:p w:rsidR="00E5260D" w:rsidRDefault="00E5260D" w:rsidP="00B01774">
            <w:pPr>
              <w:ind w:right="-143"/>
            </w:pPr>
            <w:r>
              <w:t>3.</w:t>
            </w:r>
            <w:r w:rsidRPr="00AF1F20">
              <w:t>Содержательная часть по возрастным группам: возрастные особенности, организация жизни детей, содержание психолого-педагогической работы.</w:t>
            </w:r>
          </w:p>
          <w:p w:rsidR="00E5260D" w:rsidRDefault="00E5260D" w:rsidP="00B01774">
            <w:pPr>
              <w:ind w:right="-143"/>
            </w:pPr>
            <w:r>
              <w:t>4.</w:t>
            </w:r>
            <w:r w:rsidRPr="00AF1F20">
              <w:t>Итоговые результаты освоения программы.</w:t>
            </w:r>
          </w:p>
          <w:p w:rsidR="00E5260D" w:rsidRDefault="00E5260D" w:rsidP="00B01774">
            <w:pPr>
              <w:ind w:right="-143"/>
            </w:pPr>
            <w:r>
              <w:t>5.</w:t>
            </w:r>
            <w:r w:rsidRPr="00AF1F20">
              <w:t>Система мониторинга достижения детьми планируемых результатов освоения Программы.</w:t>
            </w:r>
          </w:p>
          <w:p w:rsidR="00E5260D" w:rsidRDefault="00E5260D" w:rsidP="00B01774">
            <w:pPr>
              <w:ind w:right="-143"/>
            </w:pPr>
            <w:r>
              <w:t>6.</w:t>
            </w:r>
            <w:r w:rsidRPr="00AF1F20">
              <w:t>Работа с родителями.</w:t>
            </w:r>
          </w:p>
          <w:p w:rsidR="00E5260D" w:rsidRPr="00AF1F20" w:rsidRDefault="00E5260D" w:rsidP="00B01774">
            <w:pPr>
              <w:ind w:right="-143"/>
            </w:pPr>
            <w:r>
              <w:t>7.</w:t>
            </w:r>
            <w:r w:rsidRPr="00AF1F20">
              <w:t>Коррекционная работа.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8.</w:t>
            </w:r>
            <w:r w:rsidRPr="00AF1F20">
              <w:t>Рекомендации по составлению перечня пособий.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Приоритетные направление программы это </w:t>
            </w:r>
            <w:r w:rsidRPr="00F83B41">
      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      </w:r>
          </w:p>
        </w:tc>
        <w:tc>
          <w:tcPr>
            <w:tcW w:w="1457" w:type="dxa"/>
          </w:tcPr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В содержательном разделе представлены возрастные особенности психофизического развития детей 2-7 лет (возрастные особенности детей от рождения до 2-х лет даны в отдельном разделе «Воспитание и обучение детей в возрасте до 2-х лет»</w:t>
            </w:r>
            <w:proofErr w:type="gramStart"/>
            <w:r>
              <w:t>)а</w:t>
            </w:r>
            <w:proofErr w:type="gramEnd"/>
            <w:r>
              <w:t xml:space="preserve"> также </w:t>
            </w:r>
            <w:proofErr w:type="spellStart"/>
            <w:r>
              <w:t>формы,способы,методы</w:t>
            </w:r>
            <w:proofErr w:type="spellEnd"/>
            <w:r>
              <w:t xml:space="preserve"> и средства реализации Программы. Эта часть соответствует разделу «Психолого-педагогические условия реализации Программы» примерной Программы </w:t>
            </w:r>
            <w:r>
              <w:lastRenderedPageBreak/>
              <w:t>«От рождения до школы».</w:t>
            </w:r>
            <w:r w:rsidR="00215A89">
              <w:t xml:space="preserve"> </w:t>
            </w:r>
            <w:r>
              <w:t>Содержание психолого-</w:t>
            </w:r>
            <w:proofErr w:type="spellStart"/>
            <w:r>
              <w:t>педагогиче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кой работы излагается в </w:t>
            </w:r>
            <w:proofErr w:type="spellStart"/>
            <w:r>
              <w:t>программепо</w:t>
            </w:r>
            <w:proofErr w:type="spellEnd"/>
            <w:r>
              <w:t xml:space="preserve"> пяти образовательным областям: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1. социально-коммуникативное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2. познавательное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3. речевое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4. художественно-эстетическое;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5. физическое развитие</w:t>
            </w:r>
          </w:p>
          <w:p w:rsidR="00E5260D" w:rsidRDefault="00C61210" w:rsidP="00C61210">
            <w:pPr>
              <w:pStyle w:val="a9"/>
              <w:suppressAutoHyphens/>
              <w:spacing w:before="0"/>
              <w:jc w:val="both"/>
            </w:pPr>
            <w:r>
              <w:t xml:space="preserve">Содержание психолого-педагогической работы в образовательных областях изложено по тематическим </w:t>
            </w:r>
            <w:proofErr w:type="spellStart"/>
            <w:r>
              <w:t>блокам</w:t>
            </w:r>
            <w:proofErr w:type="gramStart"/>
            <w:r>
              <w:t>,в</w:t>
            </w:r>
            <w:proofErr w:type="gramEnd"/>
            <w:r>
              <w:t>нутри</w:t>
            </w:r>
            <w:proofErr w:type="spellEnd"/>
            <w:r>
              <w:t xml:space="preserve"> которых материал </w:t>
            </w:r>
            <w:r>
              <w:lastRenderedPageBreak/>
              <w:t>представлен по возрастным группам.</w:t>
            </w:r>
          </w:p>
        </w:tc>
        <w:tc>
          <w:tcPr>
            <w:tcW w:w="186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</w:tr>
    </w:tbl>
    <w:p w:rsidR="00C61210" w:rsidRDefault="00C61210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EB55F0" w:rsidRDefault="00B171E9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3</w:t>
      </w:r>
      <w:r w:rsidR="003F54C6">
        <w:rPr>
          <w:b/>
          <w:bCs/>
        </w:rPr>
        <w:t xml:space="preserve">. </w:t>
      </w:r>
      <w:r>
        <w:rPr>
          <w:b/>
          <w:bCs/>
        </w:rPr>
        <w:t xml:space="preserve">Изучение обеспечения информационной открытости </w:t>
      </w:r>
    </w:p>
    <w:p w:rsidR="00B171E9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r w:rsidR="00EB55F0">
        <w:rPr>
          <w:b/>
          <w:bCs/>
        </w:rPr>
        <w:t>ДОО</w:t>
      </w:r>
    </w:p>
    <w:p w:rsidR="00EB55F0" w:rsidRPr="003F54C6" w:rsidRDefault="00EB55F0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59358A" w:rsidRDefault="00B171E9" w:rsidP="00E67F3A">
      <w:pPr>
        <w:rPr>
          <w:rFonts w:eastAsia="Calibri"/>
          <w:bCs/>
        </w:rPr>
      </w:pPr>
      <w:r w:rsidRPr="005F0159">
        <w:rPr>
          <w:rFonts w:eastAsia="Calibri"/>
          <w:bCs/>
        </w:rPr>
        <w:t>Познакомьтесь с</w:t>
      </w:r>
      <w:r>
        <w:rPr>
          <w:rFonts w:eastAsia="Calibri"/>
          <w:bCs/>
        </w:rPr>
        <w:t xml:space="preserve"> содержанием официального сайта ДОУ</w:t>
      </w:r>
      <w:r w:rsidR="003F54C6">
        <w:rPr>
          <w:rFonts w:eastAsia="Calibri"/>
          <w:bCs/>
        </w:rPr>
        <w:t xml:space="preserve">. </w:t>
      </w:r>
      <w:r>
        <w:rPr>
          <w:rFonts w:eastAsia="Calibri"/>
          <w:bCs/>
        </w:rPr>
        <w:t>Изучите и проанализируйте содержание раздела сайта «Методическая работа».</w:t>
      </w:r>
    </w:p>
    <w:p w:rsidR="00E67F3A" w:rsidRDefault="006502C9" w:rsidP="00E67F3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содержании радела «Методическая работа» на сайте ДОУ размещены темы самообразования воспитателей и указано, что ежемесячно </w:t>
      </w:r>
      <w:r w:rsidRPr="006502C9">
        <w:rPr>
          <w:rFonts w:eastAsia="Calibri"/>
          <w:bCs/>
        </w:rPr>
        <w:t xml:space="preserve">проходят мастер классы </w:t>
      </w:r>
      <w:proofErr w:type="spellStart"/>
      <w:r w:rsidRPr="006502C9">
        <w:rPr>
          <w:rFonts w:eastAsia="Calibri"/>
          <w:bCs/>
        </w:rPr>
        <w:t>педагов</w:t>
      </w:r>
      <w:proofErr w:type="spellEnd"/>
      <w:r w:rsidRPr="006502C9">
        <w:rPr>
          <w:rFonts w:eastAsia="Calibri"/>
          <w:bCs/>
        </w:rPr>
        <w:t xml:space="preserve"> по темам самообразования</w:t>
      </w:r>
      <w:r>
        <w:rPr>
          <w:rFonts w:eastAsia="Calibri"/>
          <w:bCs/>
        </w:rPr>
        <w:t>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Методическая работа - важнейшее звено системы непрерывного образования педагогического коллектива. Повседневная деятельность по повышению </w:t>
      </w:r>
      <w:proofErr w:type="spellStart"/>
      <w:proofErr w:type="gramStart"/>
      <w:r w:rsidRPr="00E5260D">
        <w:rPr>
          <w:rFonts w:eastAsia="Calibri"/>
          <w:bCs/>
        </w:rPr>
        <w:t>квали-фикации</w:t>
      </w:r>
      <w:proofErr w:type="spellEnd"/>
      <w:proofErr w:type="gramEnd"/>
      <w:r w:rsidRPr="00E5260D">
        <w:rPr>
          <w:rFonts w:eastAsia="Calibri"/>
          <w:bCs/>
        </w:rPr>
        <w:t xml:space="preserve"> тесно связана с учебно-воспитательным процессом, и воспитатель имеет возможность в ходе своей работы каждодневно на практике закреплять свои </w:t>
      </w:r>
      <w:proofErr w:type="spellStart"/>
      <w:r w:rsidRPr="00E5260D">
        <w:rPr>
          <w:rFonts w:eastAsia="Calibri"/>
          <w:bCs/>
        </w:rPr>
        <w:t>тео-ретические</w:t>
      </w:r>
      <w:proofErr w:type="spellEnd"/>
      <w:r w:rsidRPr="00E5260D">
        <w:rPr>
          <w:rFonts w:eastAsia="Calibri"/>
          <w:bCs/>
        </w:rPr>
        <w:t xml:space="preserve"> познания.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 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Под задачами методической работы мы понимаем: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оказание помощи воспитателям,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изучение и внедрение передового педагогического опыта;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ознакомление с достижениями психолого-педагогической науки с целью </w:t>
      </w:r>
      <w:proofErr w:type="spellStart"/>
      <w:proofErr w:type="gramStart"/>
      <w:r w:rsidRPr="00E5260D">
        <w:rPr>
          <w:rFonts w:eastAsia="Calibri"/>
          <w:bCs/>
        </w:rPr>
        <w:t>по-вышения</w:t>
      </w:r>
      <w:proofErr w:type="spellEnd"/>
      <w:proofErr w:type="gramEnd"/>
      <w:r w:rsidRPr="00E5260D">
        <w:rPr>
          <w:rFonts w:eastAsia="Calibri"/>
          <w:bCs/>
        </w:rPr>
        <w:t xml:space="preserve"> научного уровня воспитателя;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- непрерывное самообразование воспитателя и повышение уровня </w:t>
      </w:r>
      <w:proofErr w:type="spellStart"/>
      <w:proofErr w:type="gramStart"/>
      <w:r w:rsidRPr="00E5260D">
        <w:rPr>
          <w:rFonts w:eastAsia="Calibri"/>
          <w:bCs/>
        </w:rPr>
        <w:t>профессио-нального</w:t>
      </w:r>
      <w:proofErr w:type="spellEnd"/>
      <w:proofErr w:type="gramEnd"/>
      <w:r w:rsidRPr="00E5260D">
        <w:rPr>
          <w:rFonts w:eastAsia="Calibri"/>
          <w:bCs/>
        </w:rPr>
        <w:t xml:space="preserve"> мастерства;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включение воспитателя в творческий поиск, в инновационную, опытно-экспериментальную деятельность и в перспективе в научно-исследовательскую деятельность;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достижение оптимального уровня образования, воспита</w:t>
      </w:r>
      <w:r w:rsidR="009C0690">
        <w:rPr>
          <w:rFonts w:eastAsia="Calibri"/>
          <w:bCs/>
        </w:rPr>
        <w:t>нности и развития дошкольников.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Содержание методической работы в ДОУ  формируется на основе: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1. Законов РФ, нормативных документов, инструкций, приказов Министерства образования РФ.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2. Устава ДОУ, локальных актов к Уставу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Программы развития, ежегодного плана работы ДОУ.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3. Новых психолого-педагогических, </w:t>
      </w:r>
      <w:proofErr w:type="gramStart"/>
      <w:r w:rsidRPr="00E5260D">
        <w:rPr>
          <w:rFonts w:eastAsia="Calibri"/>
          <w:bCs/>
        </w:rPr>
        <w:t>методических исследований</w:t>
      </w:r>
      <w:proofErr w:type="gramEnd"/>
      <w:r w:rsidRPr="00E5260D">
        <w:rPr>
          <w:rFonts w:eastAsia="Calibri"/>
          <w:bCs/>
        </w:rPr>
        <w:t>, повышающих уровень методической службы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4. Диагностики и мониторинга состояния учебно-воспитательного процесса, уровня </w:t>
      </w:r>
      <w:proofErr w:type="spellStart"/>
      <w:r w:rsidRPr="00E5260D">
        <w:rPr>
          <w:rFonts w:eastAsia="Calibri"/>
          <w:bCs/>
        </w:rPr>
        <w:t>обученности</w:t>
      </w:r>
      <w:proofErr w:type="spellEnd"/>
      <w:r w:rsidRPr="00E5260D">
        <w:rPr>
          <w:rFonts w:eastAsia="Calibri"/>
          <w:bCs/>
        </w:rPr>
        <w:t xml:space="preserve"> и воспитанности, развития учащихся, помогающих определить основные проблемы</w:t>
      </w:r>
      <w:r w:rsidR="009C0690">
        <w:rPr>
          <w:rFonts w:eastAsia="Calibri"/>
          <w:bCs/>
        </w:rPr>
        <w:t xml:space="preserve"> и задачи методической работы 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5.Это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 и т.д.</w:t>
      </w:r>
    </w:p>
    <w:p w:rsidR="00E5260D" w:rsidRPr="00E67F3A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Все выше перечисленное, обеспечивает слаженность коллектива для решения образовательных задач ДОУ в условиях ФГОС.</w:t>
      </w:r>
    </w:p>
    <w:p w:rsidR="0059358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956F0A">
        <w:rPr>
          <w:rFonts w:eastAsia="Calibri"/>
          <w:b/>
          <w:bCs/>
          <w:u w:val="single"/>
        </w:rPr>
        <w:t>Тема</w:t>
      </w:r>
      <w:r w:rsidR="00EB55F0" w:rsidRPr="00956F0A">
        <w:rPr>
          <w:rFonts w:eastAsia="Calibri"/>
          <w:b/>
          <w:bCs/>
          <w:u w:val="single"/>
        </w:rPr>
        <w:t xml:space="preserve"> 1.</w:t>
      </w:r>
      <w:r w:rsidRPr="00956F0A">
        <w:rPr>
          <w:rFonts w:eastAsia="Calibri"/>
          <w:b/>
          <w:bCs/>
          <w:u w:val="single"/>
        </w:rPr>
        <w:t xml:space="preserve">2. </w:t>
      </w:r>
      <w:r w:rsidRPr="00956F0A">
        <w:rPr>
          <w:b/>
          <w:u w:val="single"/>
        </w:rPr>
        <w:t xml:space="preserve">Методическое сопровождение деятельности воспитателя </w:t>
      </w:r>
    </w:p>
    <w:p w:rsidR="00B175BF" w:rsidRPr="00956F0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56F0A">
        <w:rPr>
          <w:b/>
          <w:u w:val="single"/>
        </w:rPr>
        <w:t>на различных уровнях</w:t>
      </w:r>
    </w:p>
    <w:p w:rsidR="00B175BF" w:rsidRDefault="00B175BF" w:rsidP="00EB55F0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9"/>
        </w:rPr>
      </w:pPr>
      <w:r>
        <w:rPr>
          <w:color w:val="000000"/>
          <w:szCs w:val="29"/>
        </w:rPr>
        <w:t xml:space="preserve"> </w:t>
      </w:r>
      <w:r w:rsidR="00EB55F0">
        <w:rPr>
          <w:color w:val="000000"/>
          <w:szCs w:val="29"/>
        </w:rPr>
        <w:t xml:space="preserve"> 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A518C2">
        <w:rPr>
          <w:b/>
        </w:rPr>
        <w:t>ПК 5.</w:t>
      </w:r>
      <w:r>
        <w:rPr>
          <w:b/>
        </w:rPr>
        <w:t>3</w:t>
      </w:r>
      <w:r w:rsidRPr="00A518C2">
        <w:rPr>
          <w:b/>
        </w:rPr>
        <w:t xml:space="preserve">. Систематизировать и оценивать педагогический опыт и образовательные технологии в области дошкольного образования на основе изучения </w:t>
      </w:r>
      <w:r w:rsidRPr="00A518C2">
        <w:rPr>
          <w:b/>
        </w:rPr>
        <w:lastRenderedPageBreak/>
        <w:t>профессиональной литературы, самоанализа и анализа деятельности других педагогов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ПК 5.4. </w:t>
      </w:r>
      <w:r w:rsidRPr="00A518C2">
        <w:rPr>
          <w:b/>
        </w:rPr>
        <w:t>Оформлять педагогические разработки в виде отчетов, рефератов, выступлений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иметь практический опыт: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изучения и анализа педагогической и методической литературы по проблемам дошкольного образования;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участия в исследовательской и проектной деятельности;</w:t>
      </w: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определять педагогические проблемы методического характера и находить способы их решения;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адаптировать и применять имеющиеся методические разработки;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готовить и оформлять отчеты, рефераты, конспекты;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Default="00EB55F0" w:rsidP="00EB55F0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50228C">
        <w:t>использовать методы и методики педагогического исследования и проектирования, подобранные совместно с руководителем</w:t>
      </w:r>
      <w:r>
        <w:t>.</w:t>
      </w:r>
    </w:p>
    <w:p w:rsidR="00EB55F0" w:rsidRDefault="00EB55F0" w:rsidP="00EB55F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EB55F0" w:rsidRDefault="00EB55F0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815E22" w:rsidRDefault="00EB55F0" w:rsidP="00DA2692">
      <w:pPr>
        <w:pStyle w:val="a9"/>
        <w:spacing w:before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Задание </w:t>
      </w:r>
      <w:r w:rsidR="00215A89">
        <w:rPr>
          <w:rFonts w:eastAsia="Calibri"/>
          <w:b/>
          <w:bCs/>
        </w:rPr>
        <w:t>4</w:t>
      </w:r>
      <w:r w:rsidR="00B175BF" w:rsidRPr="00B175BF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Беседа со старшим воспитателем ДОО о современных подходах к организации м</w:t>
      </w:r>
      <w:r w:rsidR="00B175BF" w:rsidRPr="00B175BF">
        <w:rPr>
          <w:rFonts w:eastAsia="Calibri"/>
          <w:b/>
          <w:bCs/>
        </w:rPr>
        <w:t>етодическ</w:t>
      </w:r>
      <w:r>
        <w:rPr>
          <w:rFonts w:eastAsia="Calibri"/>
          <w:b/>
          <w:bCs/>
        </w:rPr>
        <w:t>ого</w:t>
      </w:r>
      <w:r w:rsidR="00B175BF" w:rsidRPr="00B175BF">
        <w:rPr>
          <w:rFonts w:eastAsia="Calibri"/>
          <w:b/>
          <w:bCs/>
        </w:rPr>
        <w:t xml:space="preserve"> кабинет</w:t>
      </w:r>
      <w:r>
        <w:rPr>
          <w:rFonts w:eastAsia="Calibri"/>
          <w:b/>
          <w:bCs/>
        </w:rPr>
        <w:t>а</w:t>
      </w:r>
      <w:r w:rsidR="00B175BF" w:rsidRPr="00B175BF">
        <w:rPr>
          <w:rFonts w:eastAsia="Calibri"/>
          <w:b/>
          <w:bCs/>
        </w:rPr>
        <w:t xml:space="preserve"> в дошкольной образовательной организации</w:t>
      </w:r>
    </w:p>
    <w:p w:rsidR="00EB55F0" w:rsidRDefault="00EB55F0" w:rsidP="00EB55F0">
      <w:pPr>
        <w:spacing w:line="360" w:lineRule="auto"/>
        <w:jc w:val="both"/>
      </w:pPr>
      <w:r w:rsidRPr="00540F56">
        <w:t xml:space="preserve">  </w:t>
      </w:r>
    </w:p>
    <w:p w:rsidR="00EB55F0" w:rsidRPr="00540F56" w:rsidRDefault="00EB55F0" w:rsidP="00EB55F0">
      <w:pPr>
        <w:ind w:firstLine="708"/>
        <w:jc w:val="both"/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540F56"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</w:t>
      </w:r>
      <w:r>
        <w:t xml:space="preserve"> </w:t>
      </w:r>
    </w:p>
    <w:p w:rsidR="00EB55F0" w:rsidRPr="00540F56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540F56" w:rsidRDefault="00EB55F0" w:rsidP="00EB55F0">
      <w:pPr>
        <w:ind w:firstLine="708"/>
        <w:jc w:val="both"/>
      </w:pPr>
      <w:r w:rsidRPr="00540F56">
        <w:t>Материал кабинета может быть систематизирован по видам деятельности, по группам или разделам программы.</w:t>
      </w:r>
    </w:p>
    <w:p w:rsidR="00EB55F0" w:rsidRPr="00540F56" w:rsidRDefault="00EB55F0" w:rsidP="00EB55F0">
      <w:pPr>
        <w:jc w:val="both"/>
        <w:rPr>
          <w:i/>
        </w:rPr>
      </w:pPr>
      <w:r w:rsidRPr="00540F56">
        <w:t xml:space="preserve">   </w:t>
      </w:r>
      <w:r>
        <w:tab/>
      </w:r>
      <w:r w:rsidRPr="00540F56"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Default="00815E22" w:rsidP="00815E22">
      <w:pPr>
        <w:jc w:val="center"/>
      </w:pPr>
    </w:p>
    <w:p w:rsidR="00815E22" w:rsidRPr="00956F0A" w:rsidRDefault="00815E22" w:rsidP="00EB55F0">
      <w:pPr>
        <w:pStyle w:val="1"/>
        <w:ind w:firstLine="708"/>
        <w:jc w:val="both"/>
        <w:rPr>
          <w:bCs w:val="0"/>
        </w:rPr>
      </w:pPr>
      <w:r w:rsidRPr="00956F0A">
        <w:rPr>
          <w:bCs w:val="0"/>
        </w:rPr>
        <w:t>Изучая оснащённость методического кабинета, ответьте на следующие вопросы:</w:t>
      </w:r>
    </w:p>
    <w:p w:rsidR="000428E3" w:rsidRPr="000428E3" w:rsidRDefault="000428E3" w:rsidP="00B171E9"/>
    <w:p w:rsidR="00815E22" w:rsidRDefault="000428E3" w:rsidP="00B171E9">
      <w:pPr>
        <w:ind w:right="-1"/>
        <w:jc w:val="both"/>
      </w:pPr>
      <w:r>
        <w:t>1.</w:t>
      </w:r>
      <w:r w:rsidR="00815E22">
        <w:t>Каковы принципы систематизации материалов в методическом кабинете</w:t>
      </w:r>
      <w:r>
        <w:t xml:space="preserve"> 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Принцип блочного распр</w:t>
      </w:r>
      <w:r>
        <w:rPr>
          <w:i/>
        </w:rPr>
        <w:t>еделения информации, материалов, п</w:t>
      </w:r>
      <w:r w:rsidRPr="00811875">
        <w:rPr>
          <w:i/>
        </w:rPr>
        <w:t>ринцип дост</w:t>
      </w:r>
      <w:r>
        <w:rPr>
          <w:i/>
        </w:rPr>
        <w:t>упности, наглядности информации, п</w:t>
      </w:r>
      <w:r w:rsidRPr="00811875">
        <w:rPr>
          <w:i/>
        </w:rPr>
        <w:t>ринцип научной организации труда</w:t>
      </w:r>
      <w:r>
        <w:rPr>
          <w:i/>
        </w:rPr>
        <w:t>.</w:t>
      </w:r>
    </w:p>
    <w:p w:rsidR="00811875" w:rsidRDefault="000428E3" w:rsidP="00811875">
      <w:pPr>
        <w:ind w:right="-1"/>
        <w:jc w:val="both"/>
      </w:pPr>
      <w:r>
        <w:t xml:space="preserve">2. </w:t>
      </w:r>
      <w:r w:rsidR="00815E22">
        <w:t>Какое место в методическом кабинете занимают: методическая    литература, детская литература, педагогическая периоди</w:t>
      </w:r>
      <w:r>
        <w:t xml:space="preserve">ка; принципы их систематизации 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lastRenderedPageBreak/>
        <w:t xml:space="preserve"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</w:t>
      </w:r>
      <w:proofErr w:type="gramStart"/>
      <w:r w:rsidRPr="00811875">
        <w:rPr>
          <w:i/>
        </w:rPr>
        <w:t>ДО</w:t>
      </w:r>
      <w:proofErr w:type="gramEnd"/>
      <w:r w:rsidRPr="00811875">
        <w:rPr>
          <w:i/>
        </w:rPr>
        <w:t>, а также содержит в себе коррекционный раздел.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Книги для детей пополняются систематически, создана картотека соответственно Программе и возрасту детей.</w:t>
      </w:r>
    </w:p>
    <w:p w:rsidR="000428E3" w:rsidRPr="00811875" w:rsidRDefault="00811875" w:rsidP="00B171E9">
      <w:pPr>
        <w:ind w:right="-1"/>
        <w:jc w:val="both"/>
        <w:rPr>
          <w:i/>
          <w:szCs w:val="20"/>
        </w:rPr>
      </w:pPr>
      <w:r w:rsidRPr="00811875">
        <w:rPr>
          <w:i/>
        </w:rPr>
        <w:t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</w:p>
    <w:p w:rsidR="00815E22" w:rsidRDefault="000428E3" w:rsidP="00811875">
      <w:pPr>
        <w:ind w:right="-766"/>
        <w:jc w:val="both"/>
      </w:pPr>
      <w:r>
        <w:rPr>
          <w:szCs w:val="20"/>
        </w:rPr>
        <w:t xml:space="preserve">3. </w:t>
      </w:r>
      <w:r w:rsidR="00815E22">
        <w:t>Наличие технических средств обучения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Компьютер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(черно-белый)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(цветной)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С</w:t>
      </w:r>
      <w:proofErr w:type="gramStart"/>
      <w:r w:rsidRPr="00811875">
        <w:rPr>
          <w:i/>
          <w:szCs w:val="20"/>
        </w:rPr>
        <w:t>D</w:t>
      </w:r>
      <w:proofErr w:type="gramEnd"/>
      <w:r w:rsidRPr="00811875">
        <w:rPr>
          <w:i/>
          <w:szCs w:val="20"/>
        </w:rPr>
        <w:t>-, DVD-диски (игры, документация) 20 шт.</w:t>
      </w:r>
    </w:p>
    <w:p w:rsid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Видео- и аудиокассеты 20 шт.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На какие материалы в методиче</w:t>
      </w:r>
      <w:r w:rsidR="0059358A">
        <w:t>ском кабинете имеются картотеки</w:t>
      </w:r>
      <w:r>
        <w:t xml:space="preserve"> </w:t>
      </w:r>
    </w:p>
    <w:p w:rsidR="00811875" w:rsidRPr="00811875" w:rsidRDefault="00811875" w:rsidP="00811875">
      <w:pPr>
        <w:ind w:right="-1"/>
        <w:rPr>
          <w:i/>
        </w:rPr>
      </w:pPr>
      <w:r w:rsidRPr="00811875">
        <w:rPr>
          <w:i/>
        </w:rPr>
        <w:t>Картотека на статьи периодических журналов располагается по тематике в соответствии с разделом программы. Сформирован банк педагогической, нормативно-правовой и методической информации, материалов справочного и рекомендательного характера по оформлению передового педагогического опыта, творческих проектов, конкурсных работ; материалы публикаций педагогов; материалы профессиональных конкурсов; материалы открытых занятий, мероприятий, разработанные педагогами, инновационные проекты, программы.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Отдельно в методическом кабинете создана картотека демонстрационных картин, к оформлению которых предъявляются те же требования: на каждую картину составляется краткая аннотация, даются рекомендации по ее использованию в разных возрастных группах с различными образовательными целями. Такая картотека, разделенная по тому же принципу, что наглядный материал, помогает сэкономить время и предоставляет возможность воспитателю самостоятельно подготовиться к тому или иному виду работы.</w:t>
      </w:r>
    </w:p>
    <w:p w:rsidR="00815E22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Требования, предъявляемые к материалам и учебным ср</w:t>
      </w:r>
      <w:r w:rsidR="0059358A">
        <w:t>едствам в методическом кабинете</w:t>
      </w:r>
      <w:r>
        <w:t xml:space="preserve"> 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Материалы методического кабинета систематизированы и разделены на разделы в соответствии с общей номенклатурой дел дошкольного учреждения, с направлениями работы педагогического коллектива, о которых говорилось выше, с учетом уровня профессиональной подготовки и потребностей каждого педагога, потребностями детей и родителей, по направлениям работы с детьми.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 xml:space="preserve">Как происходит обновление, пополнение кабинета методическим и дидактическим материалом    </w:t>
      </w:r>
    </w:p>
    <w:p w:rsidR="00815E22" w:rsidRPr="00811875" w:rsidRDefault="00811875" w:rsidP="003E1008">
      <w:pPr>
        <w:ind w:right="-1"/>
        <w:jc w:val="both"/>
        <w:rPr>
          <w:szCs w:val="20"/>
        </w:rPr>
      </w:pPr>
      <w:r w:rsidRPr="00811875">
        <w:rPr>
          <w:i/>
        </w:rPr>
        <w:t>В течение учебного года по плану развития методического кабинета.</w:t>
      </w:r>
    </w:p>
    <w:p w:rsidR="00815E22" w:rsidRDefault="000428E3" w:rsidP="003E1008">
      <w:pPr>
        <w:ind w:right="-1"/>
        <w:jc w:val="both"/>
        <w:rPr>
          <w:szCs w:val="20"/>
        </w:rPr>
      </w:pPr>
      <w:r>
        <w:t xml:space="preserve">7. </w:t>
      </w:r>
      <w:r w:rsidR="00815E22">
        <w:t xml:space="preserve"> Какие тематические выставки имеются в помощь воспитателям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>В кабинете систематически оформляются выставки: постоянно действующие и эпизодические. Они  стимулируют творчество педагогов и родителей, вызывают радостные эмоции у детей. Например, такие как «Осенние фантазии», выставка рисунков и предметов на тему: «Блокадный Ленинград», в подготовке выставки принимали участие дети подготовительной к школе группы и их родители. Большую радость у детей средней группы вызвало участие их родителей в организации выставк</w:t>
      </w:r>
      <w:r>
        <w:rPr>
          <w:i/>
        </w:rPr>
        <w:t>и «Умелые руки не знают скуки».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lastRenderedPageBreak/>
        <w:t xml:space="preserve">В методическом кабинете постоянно действует выставка новинок методической литературы, книжных новинок с аннотациями к ним. «Методический вестник» является постоянным стендом, содержит в себе рубрики: «Передовой опыт-школа мастерства», 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proofErr w:type="spellStart"/>
      <w:r w:rsidRPr="00811875">
        <w:rPr>
          <w:i/>
        </w:rPr>
        <w:t>этнокалендарь</w:t>
      </w:r>
      <w:proofErr w:type="spellEnd"/>
      <w:r w:rsidRPr="00811875">
        <w:rPr>
          <w:i/>
        </w:rPr>
        <w:t xml:space="preserve"> на каждый месяц, приоритетные задачи нового учебного года, план работы ДОУ на год, месяц, графики проведения МПП-консилиумов, родительских собраний, расписания НОД, план оперативного контроля.</w:t>
      </w:r>
    </w:p>
    <w:p w:rsidR="00815E22" w:rsidRDefault="00811875" w:rsidP="003E1008">
      <w:pPr>
        <w:tabs>
          <w:tab w:val="left" w:pos="426"/>
        </w:tabs>
        <w:ind w:right="-1"/>
        <w:jc w:val="both"/>
        <w:rPr>
          <w:szCs w:val="20"/>
        </w:rPr>
      </w:pPr>
      <w:r w:rsidRPr="00811875">
        <w:rPr>
          <w:i/>
        </w:rPr>
        <w:t xml:space="preserve"> </w:t>
      </w:r>
      <w:r w:rsidR="000428E3">
        <w:t xml:space="preserve">8. </w:t>
      </w:r>
      <w:r w:rsidR="00815E22">
        <w:t xml:space="preserve">Как осуществляется регистрация движения материалов 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Книжный фонд строго учитывается. Для этого составляется картотека на всю имеющуюся литературу и алфавитные указатели. Карточка оформляется следующим образом: автор, название, издательство, год издания. Организована электронная библиотека учебных материалов, презентаций и обеспечение доступа к ним.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Работа старшего воспитателя заключается в том, чтобы из массы имеющейся литературы выбрать для каждого воспитателя ту книгу, которая окажет ему необходимую помощь в подготовке к педсовету, к занятиям, к родительскому собранию, в выполнении работы по самообразованию или обобщению опыта. Для этого старший воспитатель составляет соответствующие аннотации на статьи в журналах, разрабатывает необходимые рекомендации, памятки по работе с литературой.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Чтобы обработать имеющийся материал, необходимо привлечь в помощь воспитателей. Работая над темой по самообразованию, готовясь к докладу, сообщению, они могут разобраться в журналах, книгах, выбрать то, что нужно для работы, составить картотеку на статьи с аннотациями. Работа с литературой поможет им в дальнейшем самостоятельно пользоваться книжным фондом детского сада.</w:t>
      </w:r>
    </w:p>
    <w:p w:rsidR="00EB55F0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 xml:space="preserve">Весь материал в </w:t>
      </w:r>
      <w:proofErr w:type="gramStart"/>
      <w:r w:rsidRPr="00811875">
        <w:rPr>
          <w:bCs/>
          <w:i/>
        </w:rPr>
        <w:t>методическом</w:t>
      </w:r>
      <w:proofErr w:type="gramEnd"/>
      <w:r w:rsidRPr="00811875">
        <w:rPr>
          <w:bCs/>
          <w:i/>
        </w:rPr>
        <w:t xml:space="preserve"> кабинет предназначен для педагогов. Важно не только подобрать и правильно </w:t>
      </w:r>
      <w:proofErr w:type="gramStart"/>
      <w:r w:rsidRPr="00811875">
        <w:rPr>
          <w:bCs/>
          <w:i/>
        </w:rPr>
        <w:t>разместить материал</w:t>
      </w:r>
      <w:proofErr w:type="gramEnd"/>
      <w:r w:rsidRPr="00811875">
        <w:rPr>
          <w:bCs/>
          <w:i/>
        </w:rPr>
        <w:t>, но и учитывать его, а также анализировать, как педагоги применяют его в работе. Для этого используется тетрадь выдачи методических пособий, который ведет старший воспитатель. Кроме этого разработана анкета, которую мы планируем вручать воспитателям в конце учебного года. Все их пожелания по организации работы методического кабинета, его содержания будут учитываться в новом учебном году.</w:t>
      </w: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C16B18" w:rsidRDefault="00C16B18" w:rsidP="00A00075">
      <w:pPr>
        <w:ind w:right="-766"/>
        <w:jc w:val="center"/>
        <w:rPr>
          <w:b/>
          <w:bCs/>
        </w:rPr>
      </w:pPr>
    </w:p>
    <w:p w:rsidR="00815E22" w:rsidRPr="00956F0A" w:rsidRDefault="00EB55F0" w:rsidP="00EB55F0">
      <w:pPr>
        <w:ind w:left="284"/>
        <w:jc w:val="both"/>
        <w:rPr>
          <w:b/>
          <w:bCs/>
          <w:i/>
        </w:rPr>
      </w:pPr>
      <w:r w:rsidRPr="00956F0A">
        <w:rPr>
          <w:b/>
          <w:bCs/>
        </w:rPr>
        <w:t>Опишите Ваше у</w:t>
      </w:r>
      <w:r w:rsidR="00815E22" w:rsidRPr="00956F0A">
        <w:rPr>
          <w:b/>
          <w:bCs/>
        </w:rPr>
        <w:t xml:space="preserve">частие </w:t>
      </w:r>
      <w:r w:rsidRPr="00956F0A">
        <w:rPr>
          <w:b/>
          <w:bCs/>
        </w:rPr>
        <w:t xml:space="preserve"> </w:t>
      </w:r>
      <w:r w:rsidR="00815E22" w:rsidRPr="00956F0A">
        <w:rPr>
          <w:b/>
          <w:bCs/>
        </w:rPr>
        <w:t>в пополнении кабинета методически</w:t>
      </w:r>
      <w:r w:rsidR="00702339" w:rsidRPr="00956F0A">
        <w:rPr>
          <w:b/>
          <w:bCs/>
        </w:rPr>
        <w:t>ми и дидактическими материалами</w:t>
      </w:r>
      <w:r w:rsidR="0059358A">
        <w:rPr>
          <w:b/>
          <w:bCs/>
        </w:rPr>
        <w:t xml:space="preserve"> и</w:t>
      </w:r>
      <w:r w:rsidRPr="00956F0A">
        <w:rPr>
          <w:b/>
          <w:bCs/>
        </w:rPr>
        <w:t xml:space="preserve"> оформлении </w:t>
      </w:r>
    </w:p>
    <w:p w:rsidR="00DA2692" w:rsidRPr="00DA2692" w:rsidRDefault="00EA32F3" w:rsidP="00DA2692">
      <w:pPr>
        <w:ind w:right="-143"/>
        <w:rPr>
          <w:i/>
        </w:rPr>
      </w:pPr>
      <w:r>
        <w:rPr>
          <w:i/>
        </w:rPr>
        <w:t>Создани</w:t>
      </w:r>
      <w:r w:rsidR="0089661F">
        <w:rPr>
          <w:i/>
        </w:rPr>
        <w:t>е</w:t>
      </w:r>
      <w:r>
        <w:rPr>
          <w:i/>
        </w:rPr>
        <w:t xml:space="preserve"> </w:t>
      </w:r>
      <w:proofErr w:type="spellStart"/>
      <w:r>
        <w:rPr>
          <w:i/>
        </w:rPr>
        <w:t>леп</w:t>
      </w:r>
      <w:r w:rsidR="0089661F">
        <w:rPr>
          <w:i/>
        </w:rPr>
        <w:t>бука</w:t>
      </w:r>
      <w:proofErr w:type="spellEnd"/>
      <w:r w:rsidR="0089661F">
        <w:rPr>
          <w:i/>
        </w:rPr>
        <w:t>,</w:t>
      </w:r>
      <w:r w:rsidR="00DA2692" w:rsidRPr="00DA2692">
        <w:rPr>
          <w:i/>
        </w:rPr>
        <w:t xml:space="preserve"> участие в </w:t>
      </w:r>
      <w:r w:rsidR="00C83A44">
        <w:rPr>
          <w:i/>
        </w:rPr>
        <w:t xml:space="preserve">украшении музыкального зала </w:t>
      </w:r>
      <w:r w:rsidR="00DA2692" w:rsidRPr="00DA2692">
        <w:rPr>
          <w:i/>
        </w:rPr>
        <w:t xml:space="preserve">на праздник 8 марта, </w:t>
      </w:r>
      <w:r w:rsidR="00C83A44">
        <w:rPr>
          <w:i/>
        </w:rPr>
        <w:t>изготовление дидактических игр</w:t>
      </w:r>
    </w:p>
    <w:p w:rsidR="00956F0A" w:rsidRDefault="00956F0A" w:rsidP="00EB55F0">
      <w:pPr>
        <w:jc w:val="center"/>
        <w:rPr>
          <w:b/>
        </w:rPr>
      </w:pPr>
    </w:p>
    <w:p w:rsidR="00EB55F0" w:rsidRPr="00956F0A" w:rsidRDefault="00EB55F0" w:rsidP="00EB55F0">
      <w:pPr>
        <w:jc w:val="center"/>
        <w:rPr>
          <w:b/>
          <w:u w:val="single"/>
        </w:rPr>
      </w:pPr>
      <w:r w:rsidRPr="00956F0A">
        <w:rPr>
          <w:b/>
          <w:u w:val="single"/>
        </w:rPr>
        <w:t>Тема 1.3. Профессиональная компетентность воспитателя</w:t>
      </w:r>
    </w:p>
    <w:p w:rsidR="00EB55F0" w:rsidRPr="00956F0A" w:rsidRDefault="00EB55F0" w:rsidP="00EB55F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B55F0" w:rsidRPr="00F1671E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F1671E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Default="00EB55F0" w:rsidP="00EB55F0">
      <w:pPr>
        <w:autoSpaceDE w:val="0"/>
        <w:autoSpaceDN w:val="0"/>
        <w:adjustRightInd w:val="0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изучения и анализа педагогической и методической литературы по проблемам дошкольного образования;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оформления портфолио педагогических достижений; презентации педагогических разработок в виде отчетов, рефератов, выступлений;</w:t>
      </w:r>
      <w:r>
        <w:t xml:space="preserve"> </w:t>
      </w:r>
    </w:p>
    <w:p w:rsidR="00EB55F0" w:rsidRPr="00F1671E" w:rsidRDefault="00EB55F0" w:rsidP="00EB55F0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 xml:space="preserve"> определять пути самосовершенствования педагогического мастерства.</w:t>
      </w:r>
    </w:p>
    <w:p w:rsidR="00EB55F0" w:rsidRDefault="00EB55F0" w:rsidP="00EB55F0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В современных условиях реформирования образования радикально меняется статус педагога, его образовательные функции, соответственно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меняются требования к его профессиональной педагогической компетенции</w:t>
      </w:r>
      <w:r>
        <w:rPr>
          <w:rFonts w:eastAsia="Petersburg-Regular"/>
        </w:rPr>
        <w:t>.</w:t>
      </w: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Сегодня востребован педагог творческий, обладающий глубокими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знаниями, способный к развитию собственных умений в современной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 xml:space="preserve">системе воспитания и образования. В структуре методической компетентности ученые выделяют следующие компоненты: </w:t>
      </w:r>
      <w:r w:rsidRPr="004557DD">
        <w:rPr>
          <w:rFonts w:eastAsia="Petersburg-Regular"/>
          <w:bCs/>
        </w:rPr>
        <w:t xml:space="preserve">личностный, </w:t>
      </w:r>
      <w:proofErr w:type="spellStart"/>
      <w:r w:rsidRPr="004557DD">
        <w:rPr>
          <w:rFonts w:eastAsia="Petersburg-Regular"/>
          <w:bCs/>
        </w:rPr>
        <w:t>деятельностный</w:t>
      </w:r>
      <w:proofErr w:type="spellEnd"/>
      <w:r w:rsidRPr="004557DD">
        <w:rPr>
          <w:rFonts w:eastAsia="Petersburg-Regular"/>
          <w:bCs/>
        </w:rPr>
        <w:t>, познавательны</w:t>
      </w:r>
      <w:proofErr w:type="gramStart"/>
      <w:r w:rsidRPr="004557DD">
        <w:rPr>
          <w:rFonts w:eastAsia="Petersburg-Regular"/>
          <w:bCs/>
        </w:rPr>
        <w:t>й</w:t>
      </w:r>
      <w:r w:rsidRPr="004557DD">
        <w:rPr>
          <w:rFonts w:eastAsia="Petersburg-Regular"/>
        </w:rPr>
        <w:t>(</w:t>
      </w:r>
      <w:proofErr w:type="gramEnd"/>
      <w:r w:rsidRPr="004557DD">
        <w:rPr>
          <w:rFonts w:eastAsia="Petersburg-Regular"/>
        </w:rPr>
        <w:t xml:space="preserve">когнитивный). </w:t>
      </w:r>
    </w:p>
    <w:p w:rsidR="00EB55F0" w:rsidRPr="004557DD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неудовлетворенности, осознании несовершенства настоящего положения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образовательного процесса и стремлении к самосовершенствованию.</w:t>
      </w:r>
    </w:p>
    <w:p w:rsidR="00EB55F0" w:rsidRDefault="00EB55F0" w:rsidP="00EB55F0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B55F0" w:rsidRDefault="00EB55F0" w:rsidP="0059358A">
      <w:pPr>
        <w:suppressAutoHyphens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59358A">
        <w:rPr>
          <w:b/>
          <w:bCs/>
        </w:rPr>
        <w:t>6</w:t>
      </w:r>
      <w:r>
        <w:rPr>
          <w:b/>
          <w:bCs/>
        </w:rPr>
        <w:t xml:space="preserve">. </w:t>
      </w:r>
      <w:r w:rsidRPr="002A0845">
        <w:rPr>
          <w:b/>
          <w:bCs/>
        </w:rPr>
        <w:t>Изучение педагогического портфолио личных дости</w:t>
      </w:r>
      <w:r>
        <w:rPr>
          <w:b/>
          <w:bCs/>
        </w:rPr>
        <w:t xml:space="preserve">жений воспитателя  </w:t>
      </w: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Изучите содержание  портфолио и сделайте а</w:t>
      </w:r>
      <w:r w:rsidRPr="00EB55F0">
        <w:t xml:space="preserve">нализ портфолио </w:t>
      </w:r>
      <w:r w:rsidRPr="00956F0A">
        <w:rPr>
          <w:bCs/>
        </w:rPr>
        <w:t>личных достижений</w:t>
      </w:r>
      <w:r w:rsidRPr="00956F0A">
        <w:rPr>
          <w:b/>
          <w:bCs/>
        </w:rPr>
        <w:t xml:space="preserve"> </w:t>
      </w:r>
      <w:r w:rsidRPr="00EB55F0">
        <w:t>воспитателя</w:t>
      </w:r>
      <w:r>
        <w:t>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5371"/>
        <w:gridCol w:w="2318"/>
      </w:tblGrid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Разделы портфолио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Содержание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9358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Наличие материалов (указать</w:t>
            </w:r>
            <w:proofErr w:type="gramStart"/>
            <w:r w:rsidRPr="00DC7C59">
              <w:rPr>
                <w:b/>
                <w:iCs/>
              </w:rPr>
              <w:t xml:space="preserve"> </w:t>
            </w:r>
            <w:r w:rsidR="0059358A">
              <w:rPr>
                <w:b/>
                <w:iCs/>
              </w:rPr>
              <w:t>+/-</w:t>
            </w:r>
            <w:r w:rsidRPr="00DC7C59">
              <w:rPr>
                <w:b/>
                <w:iCs/>
              </w:rPr>
              <w:t>)</w:t>
            </w:r>
            <w:proofErr w:type="gramEnd"/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</w:pPr>
            <w:r w:rsidRPr="00DC7C59">
              <w:rPr>
                <w:iCs/>
              </w:rPr>
              <w:t xml:space="preserve">Общие сведения о воспитателе; 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Фамилия, имя, отчество, год рождения;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Образование (ч</w:t>
            </w:r>
            <w:r w:rsidR="00932166">
              <w:rPr>
                <w:iCs/>
              </w:rPr>
              <w:t xml:space="preserve">то и когда окончил, полученная </w:t>
            </w:r>
            <w:proofErr w:type="spellStart"/>
            <w:r w:rsidRPr="00DC7C59">
              <w:rPr>
                <w:iCs/>
              </w:rPr>
              <w:t>пециальность</w:t>
            </w:r>
            <w:proofErr w:type="spellEnd"/>
            <w:r w:rsidRPr="00DC7C59">
              <w:rPr>
                <w:iCs/>
              </w:rPr>
              <w:t xml:space="preserve"> и квалификация по диплому);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Трудовой и педагогический стаж, стаж работы в </w:t>
            </w:r>
            <w:proofErr w:type="gramStart"/>
            <w:r w:rsidRPr="00DC7C59">
              <w:rPr>
                <w:iCs/>
              </w:rPr>
              <w:t>данном</w:t>
            </w:r>
            <w:proofErr w:type="gramEnd"/>
            <w:r w:rsidRPr="00DC7C59">
              <w:rPr>
                <w:iCs/>
              </w:rPr>
              <w:t xml:space="preserve"> </w:t>
            </w:r>
            <w:r w:rsidR="0059358A">
              <w:rPr>
                <w:iCs/>
              </w:rPr>
              <w:t>Д</w:t>
            </w:r>
            <w:r w:rsidRPr="00DC7C59">
              <w:rPr>
                <w:iCs/>
              </w:rPr>
              <w:t xml:space="preserve">ОУ;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Копии документов, подтверждающих наличие ученых и почетных званий и степеней;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Наиболее значимые награды, грамоты, благодарственные письма; 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Дипломы различных конкурсов;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 по усмотрению </w:t>
            </w:r>
            <w:r>
              <w:rPr>
                <w:iCs/>
              </w:rPr>
              <w:t>автора портфолио.</w:t>
            </w:r>
            <w:r w:rsidRPr="00DC7C59">
              <w:rPr>
                <w:iCs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811875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 w:firstLine="22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Pr="00DC7C59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iCs/>
              </w:rPr>
              <w:t>Результаты педагогической деятельности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EB55F0">
            <w:pPr>
              <w:widowControl w:val="0"/>
              <w:numPr>
                <w:ilvl w:val="0"/>
                <w:numId w:val="27"/>
              </w:numPr>
              <w:ind w:left="0"/>
              <w:jc w:val="both"/>
            </w:pPr>
            <w:r>
              <w:rPr>
                <w:iCs/>
              </w:rPr>
              <w:t xml:space="preserve"> </w:t>
            </w:r>
            <w:r w:rsidRPr="00EB55F0">
              <w:rPr>
                <w:iCs/>
              </w:rPr>
              <w:t xml:space="preserve">Сравнительный анализ деятельности педагогического работника за 3 года на основании: </w:t>
            </w:r>
          </w:p>
          <w:p w:rsidR="00EB55F0" w:rsidRPr="00DC7C59" w:rsidRDefault="00EB55F0" w:rsidP="0059358A">
            <w:pPr>
              <w:widowControl w:val="0"/>
              <w:numPr>
                <w:ilvl w:val="1"/>
                <w:numId w:val="27"/>
              </w:numPr>
              <w:ind w:left="0"/>
              <w:jc w:val="both"/>
            </w:pPr>
            <w:r>
              <w:rPr>
                <w:iCs/>
              </w:rPr>
              <w:t>у</w:t>
            </w:r>
            <w:r w:rsidRPr="00DC7C59">
              <w:rPr>
                <w:iCs/>
              </w:rPr>
              <w:t xml:space="preserve">частия воспитанников в </w:t>
            </w:r>
            <w:r w:rsidR="0059358A">
              <w:rPr>
                <w:iCs/>
              </w:rPr>
              <w:t>профессиональны</w:t>
            </w:r>
            <w:r w:rsidRPr="00DC7C59">
              <w:rPr>
                <w:iCs/>
              </w:rPr>
              <w:t xml:space="preserve">х, конкурсах;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rStyle w:val="af3"/>
                <w:b w:val="0"/>
                <w:iCs/>
              </w:rPr>
              <w:t>Научно-методическая деятельность.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образовательной программы и комплекта учебно-методической литературы;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используемых образовательных технологий;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содержащие обоснование применения </w:t>
            </w:r>
            <w:r>
              <w:rPr>
                <w:iCs/>
              </w:rPr>
              <w:t xml:space="preserve"> воспитателем</w:t>
            </w:r>
            <w:r w:rsidRPr="00DC7C59">
              <w:rPr>
                <w:iCs/>
              </w:rPr>
              <w:t xml:space="preserve">  в своей практике тех или иных средств педагогической диагностики </w:t>
            </w:r>
            <w:r w:rsidRPr="00DC7C59">
              <w:rPr>
                <w:iCs/>
              </w:rPr>
              <w:lastRenderedPageBreak/>
              <w:t xml:space="preserve">для оценки образовательных результатов;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Участие в профессиональных и творческих педагогических конкурсах;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Организация и проведение семинаров, «круглых столов», мастер-классов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Проведение научных исследований;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Разработка авторских программ; </w:t>
            </w:r>
            <w:r>
              <w:t xml:space="preserve">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Подготовка творческого отчета, реферата, доклада, статьи;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EB55F0">
        <w:trPr>
          <w:trHeight w:val="142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lastRenderedPageBreak/>
              <w:t>Оценка портфолио, выводы, предложения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</w:tbl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На основании данных о работе воспитателя заполните один из разделов портфолио.</w:t>
      </w:r>
    </w:p>
    <w:p w:rsidR="00EB55F0" w:rsidRDefault="00EB55F0" w:rsidP="00EB55F0">
      <w:pPr>
        <w:ind w:left="36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865"/>
      </w:tblGrid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center"/>
            </w:pPr>
            <w:r>
              <w:rPr>
                <w:sz w:val="22"/>
                <w:szCs w:val="22"/>
              </w:rPr>
              <w:t>Название раздела портфолио</w:t>
            </w:r>
          </w:p>
        </w:tc>
        <w:tc>
          <w:tcPr>
            <w:tcW w:w="8080" w:type="dxa"/>
          </w:tcPr>
          <w:p w:rsidR="00EB55F0" w:rsidRPr="00954E7C" w:rsidRDefault="00EB55F0" w:rsidP="005D6A3A">
            <w:pPr>
              <w:jc w:val="center"/>
            </w:pPr>
            <w:r>
              <w:rPr>
                <w:sz w:val="22"/>
                <w:szCs w:val="22"/>
              </w:rPr>
              <w:t>Содержание раздела</w:t>
            </w:r>
          </w:p>
          <w:p w:rsidR="00EB55F0" w:rsidRPr="00954E7C" w:rsidRDefault="00EB55F0" w:rsidP="005D6A3A">
            <w:pPr>
              <w:jc w:val="center"/>
            </w:pPr>
          </w:p>
        </w:tc>
      </w:tr>
      <w:tr w:rsidR="00EB55F0" w:rsidRPr="00954E7C" w:rsidTr="009C0690">
        <w:trPr>
          <w:trHeight w:val="3647"/>
        </w:trPr>
        <w:tc>
          <w:tcPr>
            <w:tcW w:w="1843" w:type="dxa"/>
          </w:tcPr>
          <w:p w:rsidR="00EB55F0" w:rsidRPr="00954E7C" w:rsidRDefault="00DA2692" w:rsidP="009C0690">
            <w:pPr>
              <w:suppressAutoHyphens/>
              <w:jc w:val="both"/>
            </w:pPr>
            <w:r w:rsidRPr="00DA2692">
              <w:t>«</w:t>
            </w:r>
            <w:r w:rsidR="009C0690">
              <w:t>Автобиография</w:t>
            </w:r>
            <w:r w:rsidRPr="00DA2692">
              <w:t>»</w:t>
            </w:r>
          </w:p>
        </w:tc>
        <w:tc>
          <w:tcPr>
            <w:tcW w:w="8080" w:type="dxa"/>
          </w:tcPr>
          <w:p w:rsidR="00DA2692" w:rsidRDefault="00DA2692" w:rsidP="00DA2692">
            <w:pPr>
              <w:jc w:val="both"/>
            </w:pPr>
            <w:r>
              <w:t>В разделе представлено эссе «</w:t>
            </w:r>
            <w:r w:rsidR="009C0690">
              <w:t>Современный воспитатель</w:t>
            </w:r>
            <w:r>
              <w:t>»; характеристика, данная руководителем ДОУ.</w:t>
            </w:r>
          </w:p>
          <w:p w:rsidR="00DA2692" w:rsidRDefault="00DA2692" w:rsidP="009C0690">
            <w:pPr>
              <w:jc w:val="both"/>
            </w:pPr>
            <w:r>
              <w:t>В эссе «</w:t>
            </w:r>
            <w:r w:rsidR="009C0690">
              <w:t>Современный воспитатель</w:t>
            </w:r>
            <w:r>
              <w:t xml:space="preserve">» </w:t>
            </w:r>
            <w:r w:rsidR="0000203B">
              <w:t>Кристина Игоревна</w:t>
            </w:r>
            <w:r w:rsidR="009C0690">
              <w:t xml:space="preserve"> в свободной форме </w:t>
            </w:r>
            <w:r>
              <w:t xml:space="preserve">отображает следующие </w:t>
            </w:r>
            <w:proofErr w:type="gramStart"/>
            <w:r>
              <w:t>аспекты</w:t>
            </w:r>
            <w:proofErr w:type="gramEnd"/>
            <w:r>
              <w:t xml:space="preserve">: </w:t>
            </w:r>
            <w:r w:rsidR="009C0690">
              <w:t xml:space="preserve">кто и </w:t>
            </w:r>
            <w:proofErr w:type="gramStart"/>
            <w:r w:rsidR="009C0690">
              <w:t>какой</w:t>
            </w:r>
            <w:proofErr w:type="gramEnd"/>
            <w:r w:rsidR="009C0690">
              <w:t xml:space="preserve"> он современный воспитатель, какими качествами обладает, его главные задачи и требования, предъявляемые к нему.</w:t>
            </w:r>
          </w:p>
          <w:p w:rsidR="00DA2692" w:rsidRDefault="00DA2692" w:rsidP="00DA2692">
            <w:pPr>
              <w:jc w:val="both"/>
            </w:pPr>
            <w:r>
              <w:t>В характеристике на воспитателя, составленной  представителями</w:t>
            </w:r>
          </w:p>
          <w:p w:rsidR="00EB55F0" w:rsidRPr="009E2EA0" w:rsidRDefault="00DA2692" w:rsidP="00DA2692">
            <w:pPr>
              <w:jc w:val="both"/>
            </w:pPr>
            <w:r>
              <w:t xml:space="preserve">администрации ДОУ, отражаются: отношение педагога к профессиональной педагогической деятельности, о её  вкладе в развитие образовательного учреждения и совершенствование педагогического процесса, перспективы профессионального роста, степень участия в общественной жизни, профессиональные и личные достижения, её личностные и профессиональные качества. </w:t>
            </w:r>
          </w:p>
        </w:tc>
      </w:tr>
    </w:tbl>
    <w:p w:rsidR="00EB55F0" w:rsidRDefault="00EB55F0" w:rsidP="00EB55F0">
      <w:pPr>
        <w:ind w:left="360"/>
        <w:jc w:val="both"/>
      </w:pPr>
    </w:p>
    <w:p w:rsidR="00956F0A" w:rsidRDefault="00956F0A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EB55F0" w:rsidRPr="00EB55F0" w:rsidRDefault="00EB55F0" w:rsidP="009E2EA0">
      <w:pPr>
        <w:widowControl w:val="0"/>
        <w:shd w:val="clear" w:color="auto" w:fill="FFFFFF"/>
        <w:autoSpaceDE w:val="0"/>
        <w:autoSpaceDN w:val="0"/>
        <w:adjustRightInd w:val="0"/>
        <w:ind w:right="10"/>
      </w:pPr>
      <w:r w:rsidRPr="00EB55F0">
        <w:rPr>
          <w:b/>
        </w:rPr>
        <w:t>Знакомство с работой воспитателя  над темой самообразования</w:t>
      </w:r>
      <w:r w:rsidRPr="00EB55F0">
        <w:rPr>
          <w:b/>
          <w:bCs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</w:p>
    <w:p w:rsidR="00EB55F0" w:rsidRPr="00EB55F0" w:rsidRDefault="008F462F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  <w:r>
        <w:rPr>
          <w:bCs/>
        </w:rPr>
        <w:t xml:space="preserve">1. </w:t>
      </w:r>
      <w:r w:rsidR="00EB55F0" w:rsidRPr="00EB55F0">
        <w:rPr>
          <w:bCs/>
        </w:rPr>
        <w:t>В ходе беседы со старшим воспитателем ответьте на вопросы: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648" w:right="10"/>
        <w:jc w:val="both"/>
        <w:rPr>
          <w:bCs/>
          <w:szCs w:val="20"/>
        </w:rPr>
      </w:pPr>
      <w:r>
        <w:rPr>
          <w:bCs/>
          <w:szCs w:val="20"/>
        </w:rPr>
        <w:t>- Как воспитатель определяется в выборе темы самообразования?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Воспитателю постоянно необходимо совершенствование свои умения с целью углубления методических знаний; усовершенствования и расширения методов воспитания и обучения на основе расширения психологического и общепедагогического кругозора; роста общекультурного уровня специалиста; овладения современными достижениями передовой п</w:t>
      </w:r>
      <w:r>
        <w:rPr>
          <w:bCs/>
          <w:i/>
          <w:szCs w:val="20"/>
        </w:rPr>
        <w:t>едагогической науки и практики.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lastRenderedPageBreak/>
        <w:t xml:space="preserve">Педагоги, работающие с дошкольниками, могут углублять свои знания в следующих областях. Это обязательное прочтение и владение вновь изданными нормативными документами, касающимися вопросов дошкольного воспитания; ознакомление с новейшими достижениями физиологии и анатомии, детской психологии и педагогики; изучение научно-методической и учебной литературы; ознакомление с инновационной практикой ДОУ; изучение новых педагогических технологий и программ; повышение своего общекультурного уровня. Обязательно тема, выбранная им для самообразования, непременно должна быть связана с проблемами, решением которых занимается коллектив ДОУ, а также с основными направлениями деятельности детского сада. Это позволит наиболее эффективно решать задачи, стоящие перед учреждением в целом. Тема также должна подбираться с учетом профессионального мастерства и опыта воспитателя. Она должна быть понятна и близка ему. Только в таком случае можно будет получить эффективный результат и раскрыть творческий потенциал педагога. Выбрать тему предлагаю своим педагогам с учетом следующих рекомендаций. Например, молодым специалистам лучше всего остановиться на вопросах изучения по формированию основ мастерства педагога; по осознанию ценностей развития, обучения и личностной модели воспитания; по повышению конструктивных способностей и умений. Для тех, кто работает воспитателем более пяти лет, рекомендую овладевать способами, позволяющими проектировать </w:t>
      </w:r>
      <w:proofErr w:type="spellStart"/>
      <w:r w:rsidRPr="00E46494">
        <w:rPr>
          <w:bCs/>
          <w:i/>
          <w:szCs w:val="20"/>
        </w:rPr>
        <w:t>воспитательно</w:t>
      </w:r>
      <w:proofErr w:type="spellEnd"/>
      <w:r w:rsidRPr="00E46494">
        <w:rPr>
          <w:bCs/>
          <w:i/>
          <w:szCs w:val="20"/>
        </w:rPr>
        <w:t>-образовательные процессы, что позволит повысить их эффективность и качество; формировать умение в осуществлении анализа научно-методической литературы, а также совершенствовать применение на практике полученных знаний и активизировать свои творческие способности. С более опытными, творчески работающими воспитателями мы решили развивать собственные способности в перепроектировании работы с детьми на основе тенденций достижения психологии и педагогической науки, а также социального общественного заказа, проявлять собственный творческий потенциал, представлять собственные достижения и развивать исследовательскую деятельность. Есть в нашем коллективе и педагоги</w:t>
      </w:r>
      <w:r w:rsidR="00215A89">
        <w:rPr>
          <w:bCs/>
          <w:i/>
          <w:szCs w:val="20"/>
        </w:rPr>
        <w:t>,</w:t>
      </w:r>
      <w:r w:rsidRPr="00E46494">
        <w:rPr>
          <w:bCs/>
          <w:i/>
          <w:szCs w:val="20"/>
        </w:rPr>
        <w:t xml:space="preserve"> у которых отсутствует базовое педагогическое образование, они прошли переподготовку – два воспитателя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 xml:space="preserve">           - Как осуществляется м</w:t>
      </w:r>
      <w:r w:rsidRPr="00AD664A">
        <w:rPr>
          <w:bCs/>
          <w:szCs w:val="20"/>
        </w:rPr>
        <w:t>етодическое руководство работой педагога</w:t>
      </w:r>
      <w:r>
        <w:rPr>
          <w:bCs/>
          <w:szCs w:val="20"/>
        </w:rPr>
        <w:t xml:space="preserve"> </w:t>
      </w:r>
      <w:r w:rsidRPr="00AD664A">
        <w:rPr>
          <w:bCs/>
          <w:szCs w:val="20"/>
        </w:rPr>
        <w:t xml:space="preserve">над темой </w:t>
      </w:r>
      <w:r>
        <w:rPr>
          <w:bCs/>
          <w:szCs w:val="20"/>
        </w:rPr>
        <w:t xml:space="preserve">   </w:t>
      </w:r>
      <w:r w:rsidRPr="00AD664A">
        <w:rPr>
          <w:bCs/>
          <w:szCs w:val="20"/>
        </w:rPr>
        <w:t>самообразования</w:t>
      </w:r>
      <w:r>
        <w:rPr>
          <w:bCs/>
          <w:szCs w:val="20"/>
        </w:rPr>
        <w:t>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Для контроля рабочего процесса практикуем в детском саду самоотчет воспитателя по самообразованию. Этот документ позволяет мне оценить работу специалиста, сравнить её с практикой и при необходимости оказать педагогу необходимую методическую помощь.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>Заполните таблицу.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0"/>
        <w:gridCol w:w="2486"/>
        <w:gridCol w:w="4952"/>
      </w:tblGrid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ФИО воспитателя</w:t>
            </w: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4952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Проведенные мероприятия</w:t>
            </w:r>
          </w:p>
        </w:tc>
      </w:tr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46494" w:rsidRPr="00EB55F0" w:rsidRDefault="00E46494" w:rsidP="00215A89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A89" w:rsidRPr="00DC7C59" w:rsidTr="00DA2692">
        <w:tc>
          <w:tcPr>
            <w:tcW w:w="1740" w:type="dxa"/>
          </w:tcPr>
          <w:p w:rsidR="00215A89" w:rsidRPr="00EB55F0" w:rsidRDefault="00215A89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215A89" w:rsidRPr="00EB55F0" w:rsidRDefault="00215A89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215A89" w:rsidRPr="00EB55F0" w:rsidRDefault="00215A89" w:rsidP="00215A89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F71CA4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EB55F0" w:rsidRPr="000A1950" w:rsidRDefault="00EB55F0" w:rsidP="000A1950">
      <w:pPr>
        <w:widowControl w:val="0"/>
        <w:shd w:val="clear" w:color="auto" w:fill="FFFFFF"/>
        <w:autoSpaceDE w:val="0"/>
        <w:autoSpaceDN w:val="0"/>
        <w:adjustRightInd w:val="0"/>
        <w:ind w:left="360" w:right="10"/>
        <w:jc w:val="both"/>
        <w:rPr>
          <w:b/>
          <w:szCs w:val="20"/>
        </w:rPr>
      </w:pPr>
      <w:r w:rsidRPr="000A1950">
        <w:rPr>
          <w:b/>
          <w:szCs w:val="20"/>
        </w:rPr>
        <w:t>Сформулируйте тему самообразования и</w:t>
      </w:r>
      <w:r w:rsidR="000A1950">
        <w:rPr>
          <w:b/>
          <w:szCs w:val="20"/>
        </w:rPr>
        <w:t xml:space="preserve"> составьте план самообразования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Тем</w:t>
      </w:r>
      <w:r w:rsidR="003E1008">
        <w:rPr>
          <w:szCs w:val="20"/>
        </w:rPr>
        <w:t xml:space="preserve">а: </w:t>
      </w:r>
      <w:r>
        <w:rPr>
          <w:szCs w:val="20"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both"/>
        <w:rPr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детьми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семьёй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956F0A" w:rsidRDefault="00EB55F0" w:rsidP="00784193">
      <w:pPr>
        <w:suppressAutoHyphens/>
        <w:jc w:val="center"/>
        <w:rPr>
          <w:b/>
          <w:u w:val="single"/>
        </w:rPr>
      </w:pPr>
      <w:r w:rsidRPr="00956F0A">
        <w:rPr>
          <w:b/>
          <w:u w:val="single"/>
        </w:rPr>
        <w:t>Тема 1.4.   Изучение   передового опыта работы педагогов ДОУ и его обобщение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Default="002C2DBF" w:rsidP="002C2DBF">
      <w:pPr>
        <w:autoSpaceDE w:val="0"/>
        <w:autoSpaceDN w:val="0"/>
        <w:adjustRightInd w:val="0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Pr="004D3353" w:rsidRDefault="002C2DBF" w:rsidP="002C2DBF">
      <w:pPr>
        <w:autoSpaceDE w:val="0"/>
        <w:autoSpaceDN w:val="0"/>
        <w:adjustRightInd w:val="0"/>
      </w:pPr>
      <w:r w:rsidRPr="004D3353">
        <w:rPr>
          <w:b/>
        </w:rPr>
        <w:t>иметь практический опыт: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изучения и анализа педагогической и методической литературы по проблемам дошкольного образования;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4D3353" w:rsidRDefault="002C2DBF" w:rsidP="002C2DBF">
      <w:pPr>
        <w:autoSpaceDE w:val="0"/>
        <w:autoSpaceDN w:val="0"/>
        <w:adjustRightInd w:val="0"/>
        <w:jc w:val="both"/>
      </w:pPr>
    </w:p>
    <w:p w:rsidR="002C2DBF" w:rsidRPr="004D3353" w:rsidRDefault="002C2DBF" w:rsidP="002C2DBF">
      <w:pPr>
        <w:autoSpaceDE w:val="0"/>
        <w:autoSpaceDN w:val="0"/>
        <w:adjustRightInd w:val="0"/>
        <w:jc w:val="both"/>
      </w:pPr>
      <w:r w:rsidRPr="004D3353">
        <w:rPr>
          <w:b/>
        </w:rPr>
        <w:t>уметь: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3353">
        <w:t>определять педагогические проблемы методического характера и находить способы их решения;</w:t>
      </w:r>
      <w:r>
        <w:t xml:space="preserve">  </w:t>
      </w:r>
    </w:p>
    <w:p w:rsidR="002C2DBF" w:rsidRDefault="002C2DBF" w:rsidP="002C2DBF">
      <w:pPr>
        <w:jc w:val="both"/>
      </w:pPr>
    </w:p>
    <w:p w:rsidR="002C2DBF" w:rsidRDefault="002C2DBF" w:rsidP="002C2DBF">
      <w:pPr>
        <w:numPr>
          <w:ilvl w:val="0"/>
          <w:numId w:val="30"/>
        </w:numPr>
        <w:jc w:val="both"/>
      </w:pPr>
      <w:r>
        <w:t>Ознакомление с методами выявления, обобщения и распространения передового педагогического опыта</w:t>
      </w:r>
    </w:p>
    <w:p w:rsidR="002C2DBF" w:rsidRDefault="002C2DBF" w:rsidP="002C2DBF">
      <w:pPr>
        <w:numPr>
          <w:ilvl w:val="0"/>
          <w:numId w:val="30"/>
        </w:numPr>
        <w:jc w:val="both"/>
      </w:pPr>
      <w:r>
        <w:t>Беседа со старшим воспитателем и анализ материалов обобщения опыта</w:t>
      </w:r>
    </w:p>
    <w:p w:rsidR="002C2DBF" w:rsidRPr="004D3353" w:rsidRDefault="002C2DBF" w:rsidP="002C2DBF">
      <w:pPr>
        <w:numPr>
          <w:ilvl w:val="0"/>
          <w:numId w:val="30"/>
        </w:numPr>
        <w:jc w:val="both"/>
      </w:pPr>
      <w:r w:rsidRPr="004D3353">
        <w:rPr>
          <w:bCs/>
        </w:rPr>
        <w:t xml:space="preserve">Изучение педагогического </w:t>
      </w:r>
      <w:r>
        <w:rPr>
          <w:bCs/>
        </w:rPr>
        <w:t>опыта</w:t>
      </w:r>
      <w:r w:rsidRPr="004D3353">
        <w:rPr>
          <w:bCs/>
        </w:rPr>
        <w:t xml:space="preserve"> воспитателя</w:t>
      </w:r>
      <w:r>
        <w:rPr>
          <w:bCs/>
        </w:rPr>
        <w:t xml:space="preserve"> ДОО, описание опыта работы воспитателя.</w:t>
      </w:r>
    </w:p>
    <w:p w:rsidR="00EB55F0" w:rsidRDefault="00EB55F0" w:rsidP="00784193">
      <w:pPr>
        <w:suppressAutoHyphens/>
        <w:jc w:val="center"/>
        <w:rPr>
          <w:b/>
        </w:rPr>
      </w:pP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2C2DBF" w:rsidRPr="007107BB" w:rsidRDefault="002C2DBF" w:rsidP="002C2DBF">
      <w:pPr>
        <w:suppressAutoHyphens/>
        <w:spacing w:after="120"/>
        <w:ind w:firstLine="709"/>
        <w:jc w:val="both"/>
      </w:pPr>
      <w:r>
        <w:t>Работа с передовым педагогическим опытом</w:t>
      </w:r>
      <w:r w:rsidRPr="00167F3E">
        <w:t xml:space="preserve"> – одно из основных направлений деятельности </w:t>
      </w:r>
      <w:r>
        <w:t xml:space="preserve"> </w:t>
      </w:r>
      <w:r w:rsidRPr="00167F3E">
        <w:t xml:space="preserve"> методической службы</w:t>
      </w:r>
      <w:r>
        <w:t xml:space="preserve"> ДО</w:t>
      </w:r>
      <w:proofErr w:type="gramStart"/>
      <w:r>
        <w:t>У(</w:t>
      </w:r>
      <w:proofErr w:type="gramEnd"/>
      <w:r>
        <w:t>ДОО)</w:t>
      </w:r>
      <w:r w:rsidRPr="00167F3E">
        <w:t>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</w:t>
      </w:r>
      <w:r>
        <w:t xml:space="preserve"> </w:t>
      </w:r>
      <w:r w:rsidRPr="00167F3E">
        <w:t>Цель – повышение качества образования.</w:t>
      </w:r>
      <w:r>
        <w:t xml:space="preserve"> </w:t>
      </w:r>
      <w:r w:rsidRPr="00167F3E">
        <w:t>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В беседе со старшим воспитателем выясните: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-какой опыт обобщен в ДОУ и является достоянием других дошкольных учреждений;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B65F37" w:rsidRDefault="005D6A3A" w:rsidP="005D6A3A">
      <w:pPr>
        <w:suppressAutoHyphens/>
        <w:jc w:val="both"/>
      </w:pPr>
      <w:r w:rsidRPr="002A0845">
        <w:rPr>
          <w:u w:val="single"/>
        </w:rPr>
        <w:t>Рекомендации по обобщению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 w:rsidRPr="002A0845">
        <w:t>за</w:t>
      </w:r>
      <w:proofErr w:type="gramEnd"/>
      <w:r w:rsidRPr="002A0845">
        <w:t xml:space="preserve"> </w:t>
      </w:r>
      <w:proofErr w:type="gramStart"/>
      <w:r w:rsidRPr="002A0845">
        <w:t>духовным</w:t>
      </w:r>
      <w:proofErr w:type="gramEnd"/>
      <w:r w:rsidRPr="002A0845">
        <w:t xml:space="preserve"> развитием школьников. Отмечайте при этом ваши сомнения, неудачи.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 xml:space="preserve">Постарайтесь учесть успехи и недостатки в вашей работе и в работе ваших товарищей. Целесообразно взять тему, которую вы считаете наиболее важной и </w:t>
      </w:r>
      <w:proofErr w:type="gramStart"/>
      <w:r w:rsidRPr="002A0845">
        <w:t>нужной</w:t>
      </w:r>
      <w:proofErr w:type="gramEnd"/>
      <w:r w:rsidRPr="002A0845">
        <w:t xml:space="preserve"> и оформить её как можно конкретнее.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lastRenderedPageBreak/>
        <w:t>4.</w:t>
      </w:r>
      <w:r w:rsidRPr="002A0845">
        <w:t>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5.</w:t>
      </w:r>
      <w:r w:rsidRPr="002A0845">
        <w:t>Краткий план темы (3-4 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6.</w:t>
      </w:r>
      <w:r w:rsidRPr="002A0845">
        <w:t>Написание доклада. Создание черновика.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7.</w:t>
      </w:r>
      <w:r w:rsidRPr="002A0845">
        <w:t>Оцените свой практический опыт. Определите недостатки, трудности, ошибки.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8.</w:t>
      </w:r>
      <w:r w:rsidRPr="002A0845">
        <w:t>Материал излагайте кратко, просто, логично, стройно, без повторов.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9.</w:t>
      </w:r>
      <w:r w:rsidRPr="002A0845">
        <w:t>Оформите приложения (схемы, карты, таблицы и др.).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10.</w:t>
      </w:r>
      <w:r w:rsidRPr="002A0845">
        <w:t>Помните, что вы выполняете общественную обязанность, способствуете улучшению процесса образования детей.</w:t>
      </w:r>
    </w:p>
    <w:p w:rsidR="005D6A3A" w:rsidRDefault="005D6A3A" w:rsidP="005D6A3A">
      <w:pPr>
        <w:suppressAutoHyphens/>
        <w:jc w:val="both"/>
        <w:rPr>
          <w:u w:val="single"/>
        </w:rPr>
      </w:pPr>
    </w:p>
    <w:p w:rsidR="005D6A3A" w:rsidRP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Задание </w:t>
      </w:r>
      <w:r w:rsidR="000A1950">
        <w:rPr>
          <w:b/>
          <w:bCs/>
          <w:szCs w:val="20"/>
        </w:rPr>
        <w:t>8</w:t>
      </w:r>
      <w:r>
        <w:rPr>
          <w:b/>
          <w:bCs/>
          <w:szCs w:val="20"/>
        </w:rPr>
        <w:t xml:space="preserve">. </w:t>
      </w:r>
      <w:r w:rsidRPr="007D641F">
        <w:rPr>
          <w:b/>
        </w:rPr>
        <w:t>Беседа со старшим воспитателем и анализ материалов обобщения опыта</w:t>
      </w:r>
    </w:p>
    <w:p w:rsidR="005D6A3A" w:rsidRDefault="005D6A3A" w:rsidP="005D6A3A">
      <w:pPr>
        <w:ind w:left="644"/>
        <w:jc w:val="both"/>
      </w:pPr>
    </w:p>
    <w:p w:rsidR="005D6A3A" w:rsidRDefault="005D6A3A" w:rsidP="005D6A3A">
      <w:pPr>
        <w:jc w:val="both"/>
      </w:pPr>
      <w:r w:rsidRPr="007107BB">
        <w:t>П</w:t>
      </w:r>
      <w:r>
        <w:t>о результатам беседы со старшим воспитателем сделайте вывод о технологии</w:t>
      </w:r>
      <w:r w:rsidRPr="007107BB">
        <w:t xml:space="preserve"> обобщения педагогического опыта на уровне </w:t>
      </w:r>
      <w:r>
        <w:t>ДОУ</w:t>
      </w:r>
    </w:p>
    <w:p w:rsidR="002E7855" w:rsidRPr="002E7855" w:rsidRDefault="002E7855" w:rsidP="005D6A3A">
      <w:pPr>
        <w:jc w:val="both"/>
        <w:rPr>
          <w:i/>
        </w:rPr>
      </w:pPr>
      <w:r>
        <w:rPr>
          <w:i/>
        </w:rPr>
        <w:t>Организации выступлений</w:t>
      </w:r>
      <w:r w:rsidRPr="002E7855">
        <w:rPr>
          <w:i/>
        </w:rPr>
        <w:t xml:space="preserve"> на педсовете, семинаре, консультации и других формах методической работы, где непосредственно в живом изложении педагог поделится концентрированной информацией, приведёт примеры, обозначит проблемы, причины, по которым могут возникнуть трудности в овладении технологией опыта.</w:t>
      </w:r>
    </w:p>
    <w:p w:rsidR="005D6A3A" w:rsidRDefault="005D6A3A" w:rsidP="005D6A3A">
      <w:pPr>
        <w:jc w:val="both"/>
      </w:pPr>
      <w:r w:rsidRPr="005D6A3A">
        <w:t>Проанализиру</w:t>
      </w:r>
      <w:r>
        <w:t>й</w:t>
      </w:r>
      <w:r w:rsidRPr="005D6A3A">
        <w:t>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DC7C59" w:rsidTr="005D6A3A">
        <w:tc>
          <w:tcPr>
            <w:tcW w:w="2376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5D6A3A" w:rsidRDefault="005D6A3A" w:rsidP="005D6A3A">
            <w:pPr>
              <w:jc w:val="center"/>
            </w:pPr>
            <w:r w:rsidRPr="005D6A3A">
              <w:t>Критерии оценки</w:t>
            </w:r>
          </w:p>
        </w:tc>
      </w:tr>
      <w:tr w:rsidR="005D6A3A" w:rsidRPr="00DC7C59" w:rsidTr="005D6A3A">
        <w:tc>
          <w:tcPr>
            <w:tcW w:w="2376" w:type="dxa"/>
            <w:vMerge/>
          </w:tcPr>
          <w:p w:rsidR="005D6A3A" w:rsidRPr="005D6A3A" w:rsidRDefault="005D6A3A" w:rsidP="005D6A3A"/>
        </w:tc>
        <w:tc>
          <w:tcPr>
            <w:tcW w:w="4395" w:type="dxa"/>
            <w:vMerge/>
          </w:tcPr>
          <w:p w:rsidR="005D6A3A" w:rsidRPr="005D6A3A" w:rsidRDefault="005D6A3A" w:rsidP="005D6A3A"/>
        </w:tc>
        <w:tc>
          <w:tcPr>
            <w:tcW w:w="1134" w:type="dxa"/>
          </w:tcPr>
          <w:p w:rsidR="005D6A3A" w:rsidRPr="005D6A3A" w:rsidRDefault="005D6A3A" w:rsidP="005D6A3A">
            <w:pPr>
              <w:jc w:val="center"/>
            </w:pPr>
            <w:r w:rsidRPr="005D6A3A"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Соответствует частично</w:t>
            </w:r>
          </w:p>
        </w:tc>
        <w:tc>
          <w:tcPr>
            <w:tcW w:w="957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Не соответствует</w:t>
            </w:r>
          </w:p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r w:rsidRPr="005D6A3A">
              <w:t>1.Актуальность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>Соответствие:</w:t>
            </w:r>
            <w:r w:rsidRPr="005D6A3A">
              <w:br/>
              <w:t>социальному заказу государства, общества;</w:t>
            </w:r>
            <w:r w:rsidRPr="005D6A3A">
              <w:br/>
              <w:t>Закону об образовании Российской Федерации;</w:t>
            </w:r>
            <w:r w:rsidRPr="005D6A3A">
              <w:br/>
              <w:t>прогрессивным тенденциям социального развития общества;</w:t>
            </w:r>
            <w:r w:rsidRPr="005D6A3A">
              <w:br/>
              <w:t>региональной образовательной политике;</w:t>
            </w:r>
            <w:r w:rsidRPr="005D6A3A">
              <w:br/>
              <w:t>идеям современной педагогической науки и передовой педагогической практике;</w:t>
            </w:r>
            <w:r w:rsidRPr="005D6A3A"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Default="005D6A3A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/>
          <w:p w:rsidR="002E7855" w:rsidRPr="005D6A3A" w:rsidRDefault="002E7855" w:rsidP="002E7855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  <w:vAlign w:val="center"/>
          </w:tcPr>
          <w:p w:rsidR="005D6A3A" w:rsidRPr="005D6A3A" w:rsidRDefault="005D6A3A" w:rsidP="00DA2692"/>
        </w:tc>
        <w:tc>
          <w:tcPr>
            <w:tcW w:w="992" w:type="dxa"/>
          </w:tcPr>
          <w:p w:rsidR="005D6A3A" w:rsidRPr="005D6A3A" w:rsidRDefault="00DA2692" w:rsidP="005D6A3A">
            <w:r>
              <w:t>+</w:t>
            </w:r>
          </w:p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3. Результативность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 xml:space="preserve">Соответствие уровня </w:t>
            </w:r>
            <w:proofErr w:type="spellStart"/>
            <w:r w:rsidRPr="005D6A3A">
              <w:t>обученности</w:t>
            </w:r>
            <w:proofErr w:type="spellEnd"/>
            <w:r w:rsidRPr="005D6A3A">
              <w:t xml:space="preserve"> и воспитанности учащихся  их ценностным ориентациям, а также педагогической практике.</w:t>
            </w:r>
            <w:r w:rsidRPr="005D6A3A">
              <w:br/>
              <w:t>Результативность может выражаться: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 xml:space="preserve">в уровне </w:t>
            </w:r>
            <w:proofErr w:type="spellStart"/>
            <w:r w:rsidRPr="005D6A3A">
              <w:t>обученности</w:t>
            </w:r>
            <w:proofErr w:type="spellEnd"/>
            <w:r w:rsidRPr="005D6A3A">
              <w:t xml:space="preserve">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lastRenderedPageBreak/>
              <w:t>в уровне воспитанности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личностном развитии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</w:pPr>
            <w:r w:rsidRPr="005D6A3A"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lastRenderedPageBreak/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lastRenderedPageBreak/>
              <w:t>4. Новизна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комбинации элементов известных методик; 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рационализации, усовершенствовании отдельных сторон педагогического труда;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5. Стабильность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6. Оптимальность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7. Перспективность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5D6A3A"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 xml:space="preserve">Выводы: </w:t>
            </w:r>
          </w:p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  <w:p w:rsidR="005D6A3A" w:rsidRPr="005D6A3A" w:rsidRDefault="005D6A3A" w:rsidP="005D6A3A">
            <w:pPr>
              <w:widowControl w:val="0"/>
              <w:jc w:val="both"/>
            </w:pPr>
          </w:p>
        </w:tc>
        <w:tc>
          <w:tcPr>
            <w:tcW w:w="4395" w:type="dxa"/>
          </w:tcPr>
          <w:p w:rsidR="005D6A3A" w:rsidRPr="005D6A3A" w:rsidRDefault="00340FDE" w:rsidP="00DA2692">
            <w:pPr>
              <w:widowControl w:val="0"/>
              <w:jc w:val="both"/>
            </w:pPr>
            <w:r w:rsidRPr="00340FDE">
              <w:t xml:space="preserve">Под понятием «передовой опыт» надо понимать новые или улучшенные приемы и методы работы, формы деятельности, прогрессивные новшества, рационализаторские инициативы, дающие высокий результат и соответствующие современным требованиям, направленные на совершенствование </w:t>
            </w:r>
            <w:r w:rsidRPr="00340FDE">
              <w:lastRenderedPageBreak/>
              <w:t>учебно-воспитательного процесса.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EB55F0" w:rsidRPr="00956F0A" w:rsidRDefault="00716C91" w:rsidP="00956F0A">
      <w:pPr>
        <w:pStyle w:val="a5"/>
        <w:numPr>
          <w:ilvl w:val="0"/>
          <w:numId w:val="15"/>
        </w:num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956F0A" w:rsidRPr="00956F0A">
        <w:rPr>
          <w:b/>
        </w:rPr>
        <w:t>ПРОИЗВОДСТВЕНН</w:t>
      </w:r>
      <w:r>
        <w:rPr>
          <w:b/>
        </w:rPr>
        <w:t>ОЙ</w:t>
      </w:r>
      <w:r w:rsidR="00956F0A" w:rsidRPr="00956F0A">
        <w:rPr>
          <w:b/>
        </w:rPr>
        <w:t xml:space="preserve"> ПРАКТИК</w:t>
      </w:r>
      <w:r>
        <w:rPr>
          <w:b/>
        </w:rPr>
        <w:t>И</w:t>
      </w:r>
    </w:p>
    <w:p w:rsidR="00956F0A" w:rsidRPr="00956F0A" w:rsidRDefault="00956F0A" w:rsidP="00956F0A">
      <w:pPr>
        <w:pStyle w:val="a5"/>
        <w:suppressAutoHyphens/>
        <w:rPr>
          <w:b/>
        </w:rPr>
      </w:pPr>
    </w:p>
    <w:p w:rsidR="00956F0A" w:rsidRPr="008330A3" w:rsidRDefault="008330A3" w:rsidP="008330A3">
      <w:pPr>
        <w:jc w:val="both"/>
        <w:rPr>
          <w:b/>
        </w:rPr>
      </w:pPr>
      <w:r w:rsidRPr="00CE791A">
        <w:rPr>
          <w:b/>
        </w:rPr>
        <w:t>2.1.  Методическая деятельность в условиях реализации</w:t>
      </w:r>
      <w:r>
        <w:rPr>
          <w:b/>
        </w:rPr>
        <w:t xml:space="preserve"> </w:t>
      </w:r>
      <w:r w:rsidRPr="00CE791A">
        <w:rPr>
          <w:b/>
        </w:rPr>
        <w:t>ФГОС дошкольного образования и обновление</w:t>
      </w:r>
      <w:r w:rsidR="00704D39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Default="00956F0A" w:rsidP="00956F0A">
      <w:pPr>
        <w:rPr>
          <w:b/>
        </w:rPr>
      </w:pPr>
    </w:p>
    <w:p w:rsidR="00956F0A" w:rsidRDefault="00956F0A" w:rsidP="00956F0A">
      <w:pPr>
        <w:jc w:val="both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>
        <w:rPr>
          <w:b/>
        </w:rPr>
        <w:t xml:space="preserve"> </w:t>
      </w:r>
    </w:p>
    <w:p w:rsidR="00956F0A" w:rsidRPr="00936AC2" w:rsidRDefault="00956F0A" w:rsidP="00956F0A">
      <w:pPr>
        <w:jc w:val="both"/>
        <w:rPr>
          <w:b/>
        </w:rPr>
      </w:pPr>
      <w:r w:rsidRPr="00936AC2">
        <w:rPr>
          <w:b/>
        </w:rPr>
        <w:t xml:space="preserve">ПК 5.4. Оформлять педагогические разработки в виде отчетов, рефератов, выступлений. </w:t>
      </w:r>
    </w:p>
    <w:p w:rsidR="00956F0A" w:rsidRPr="00830E7E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пути самосовершенствования педагогического мастерства.</w:t>
      </w:r>
    </w:p>
    <w:p w:rsidR="00956F0A" w:rsidRPr="00F1671E" w:rsidRDefault="00956F0A" w:rsidP="00956F0A">
      <w:pPr>
        <w:autoSpaceDE w:val="0"/>
        <w:autoSpaceDN w:val="0"/>
        <w:adjustRightInd w:val="0"/>
        <w:ind w:left="360"/>
        <w:jc w:val="both"/>
      </w:pPr>
    </w:p>
    <w:p w:rsidR="00784193" w:rsidRDefault="00956F0A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</w:rPr>
        <w:t xml:space="preserve"> 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784193" w:rsidRPr="00DE24D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 w:rsidRPr="00DE24D3">
        <w:rPr>
          <w:szCs w:val="20"/>
        </w:rPr>
        <w:t xml:space="preserve">В каждом детском саду ежегодно планируется методическая работа с кадрами. </w:t>
      </w:r>
      <w:r>
        <w:rPr>
          <w:szCs w:val="20"/>
        </w:rPr>
        <w:t>В</w:t>
      </w:r>
      <w:r w:rsidRPr="00DE24D3">
        <w:rPr>
          <w:szCs w:val="20"/>
        </w:rPr>
        <w:t xml:space="preserve"> настоящее время нужно говорить о системе методической работы, модернизации ее задач, содержании.</w:t>
      </w:r>
      <w:r w:rsidRPr="00DE24D3">
        <w:t xml:space="preserve"> </w:t>
      </w:r>
      <w:r>
        <w:rPr>
          <w:szCs w:val="20"/>
        </w:rPr>
        <w:t>С</w:t>
      </w:r>
      <w:r w:rsidRPr="00DE24D3">
        <w:rPr>
          <w:szCs w:val="20"/>
        </w:rPr>
        <w:t xml:space="preserve">труктура системы </w:t>
      </w:r>
      <w:r>
        <w:rPr>
          <w:szCs w:val="20"/>
        </w:rPr>
        <w:t xml:space="preserve"> методической работы </w:t>
      </w:r>
      <w:r w:rsidRPr="00DE24D3">
        <w:rPr>
          <w:szCs w:val="20"/>
        </w:rPr>
        <w:t>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</w:t>
      </w:r>
      <w:r>
        <w:rPr>
          <w:szCs w:val="20"/>
        </w:rPr>
        <w:t xml:space="preserve">. </w:t>
      </w:r>
      <w:r w:rsidRPr="00DE24D3">
        <w:rPr>
          <w:szCs w:val="20"/>
        </w:rPr>
        <w:t>В рамках различных форм находят применение многообразные методы и приемы работы с кадрами</w:t>
      </w:r>
      <w:r>
        <w:rPr>
          <w:szCs w:val="20"/>
        </w:rPr>
        <w:t>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  <w:szCs w:val="20"/>
        </w:rPr>
      </w:pPr>
    </w:p>
    <w:p w:rsidR="00784193" w:rsidRP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</w:rPr>
      </w:pPr>
      <w:r>
        <w:rPr>
          <w:b/>
          <w:bCs/>
          <w:szCs w:val="20"/>
        </w:rPr>
        <w:t xml:space="preserve">Задание </w:t>
      </w:r>
      <w:r w:rsidR="00784193">
        <w:rPr>
          <w:b/>
          <w:bCs/>
          <w:szCs w:val="20"/>
        </w:rPr>
        <w:t xml:space="preserve">1. </w:t>
      </w:r>
      <w:r w:rsidR="00784193">
        <w:rPr>
          <w:b/>
          <w:bCs/>
        </w:rPr>
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  <w:r>
        <w:rPr>
          <w:color w:val="000000"/>
          <w:szCs w:val="22"/>
        </w:rPr>
        <w:t>Вопросы для изучения организации и проведения заседаний педсовета в ДОУ: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right="19"/>
        <w:jc w:val="both"/>
        <w:rPr>
          <w:color w:val="000000"/>
          <w:szCs w:val="22"/>
        </w:rPr>
      </w:pPr>
      <w:r>
        <w:rPr>
          <w:color w:val="000000"/>
          <w:szCs w:val="22"/>
        </w:rPr>
        <w:t>С</w:t>
      </w:r>
      <w:r w:rsidRPr="00C330DC">
        <w:rPr>
          <w:color w:val="000000"/>
          <w:szCs w:val="22"/>
        </w:rPr>
        <w:t>оответствует ли тематика проведенных заседаний педагогического совета годово</w:t>
      </w:r>
      <w:r>
        <w:rPr>
          <w:color w:val="000000"/>
          <w:szCs w:val="22"/>
        </w:rPr>
        <w:t xml:space="preserve">му плану? 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К</w:t>
      </w:r>
      <w:r w:rsidRPr="00C330DC">
        <w:rPr>
          <w:color w:val="000000"/>
          <w:szCs w:val="22"/>
        </w:rPr>
        <w:t>ак ведутся протоколы педсоветов, их структура, соответствие предъявляемым требованиям</w:t>
      </w:r>
      <w:r>
        <w:rPr>
          <w:color w:val="000000"/>
          <w:szCs w:val="22"/>
        </w:rPr>
        <w:t>?</w:t>
      </w:r>
    </w:p>
    <w:p w:rsid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C330DC">
        <w:rPr>
          <w:color w:val="000000"/>
          <w:szCs w:val="22"/>
        </w:rPr>
        <w:t>роанализируйте материалы одного из заседаний педсовета (протоколы, тексты докладов, решения).</w:t>
      </w:r>
    </w:p>
    <w:p w:rsidR="00B01774" w:rsidRDefault="00B01774" w:rsidP="00B01774">
      <w:pPr>
        <w:pStyle w:val="a5"/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Педагогические  советы проводятся не реже четырех  раз в год, в начале года установочный педагогический совет, в конце года итоговый по годовому плану дошкольного учреждения. </w:t>
      </w:r>
    </w:p>
    <w:p w:rsidR="00B01774" w:rsidRDefault="00B01774" w:rsidP="00B01774">
      <w:pPr>
        <w:pStyle w:val="a5"/>
        <w:numPr>
          <w:ilvl w:val="0"/>
          <w:numId w:val="46"/>
        </w:numPr>
        <w:spacing w:after="300" w:line="270" w:lineRule="atLeast"/>
        <w:jc w:val="both"/>
      </w:pPr>
      <w:r>
        <w:rPr>
          <w:szCs w:val="20"/>
        </w:rPr>
        <w:t>Все этапы педагогического совета выполнены, протоколы заполнены, подписи председателя и секретаря имеются.</w:t>
      </w:r>
    </w:p>
    <w:p w:rsidR="00B01774" w:rsidRDefault="00B01774" w:rsidP="00B01774">
      <w:pPr>
        <w:spacing w:after="300" w:line="270" w:lineRule="atLeast"/>
        <w:ind w:left="288"/>
        <w:jc w:val="both"/>
      </w:pPr>
      <w:r>
        <w:rPr>
          <w:b/>
          <w:bCs/>
        </w:rPr>
        <w:t>структура заседания педсовета: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lastRenderedPageBreak/>
        <w:t>информация о присутствующих и отсутствующих, определение правомочности совета педагогов;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выполнении решений предыдущего заседания и ходе выполнения решений с более длительным сроком;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вступительное слово председателя совета педагогов о теме, повестке дня, значении решения поставленной проблемы для всего коллектива ДОУ;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обсуждение вопросов в соответствии с повесткой дня;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заключительное слово председателя совета с анализом проделанной работы, обсуждение проекта решения;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принятие советом педагогов решения голосованием.</w:t>
      </w:r>
    </w:p>
    <w:p w:rsidR="00B01774" w:rsidRDefault="00B01774" w:rsidP="00B01774">
      <w:pPr>
        <w:spacing w:after="300" w:line="270" w:lineRule="atLeast"/>
        <w:jc w:val="both"/>
      </w:pPr>
      <w:r>
        <w:t>Обычно во время заседания составляется черновик протокола, который затем, в течение пяти дней, оформляется надлежащим образом. Датой протокола является дата проведения заседания.</w:t>
      </w:r>
    </w:p>
    <w:p w:rsidR="007D0284" w:rsidRDefault="007D0284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784193" w:rsidRPr="00E6623C" w:rsidRDefault="00784193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szCs w:val="20"/>
        </w:rPr>
      </w:pPr>
      <w:r>
        <w:rPr>
          <w:b/>
          <w:bCs/>
          <w:szCs w:val="20"/>
        </w:rPr>
        <w:t xml:space="preserve">Задание </w:t>
      </w:r>
      <w:r w:rsidR="00956F0A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. </w:t>
      </w:r>
      <w:r w:rsidRPr="00E6623C">
        <w:rPr>
          <w:b/>
        </w:rPr>
        <w:t xml:space="preserve">Наблюдение и анализ </w:t>
      </w:r>
      <w:r>
        <w:rPr>
          <w:b/>
        </w:rPr>
        <w:t xml:space="preserve"> </w:t>
      </w:r>
      <w:r w:rsidRPr="00E6623C">
        <w:rPr>
          <w:b/>
        </w:rPr>
        <w:t xml:space="preserve"> форм методической работы (консультация, семинар, практикум, открытый показ, круглый стол, смотр-конкурс и т.п.)</w:t>
      </w:r>
    </w:p>
    <w:p w:rsidR="00784193" w:rsidRDefault="00956F0A" w:rsidP="00784193">
      <w:pPr>
        <w:suppressAutoHyphens/>
        <w:ind w:right="-766" w:firstLine="540"/>
        <w:rPr>
          <w:szCs w:val="20"/>
        </w:rPr>
      </w:pPr>
      <w:r>
        <w:rPr>
          <w:b/>
          <w:bCs/>
        </w:rPr>
        <w:t xml:space="preserve"> </w:t>
      </w:r>
    </w:p>
    <w:p w:rsidR="00784193" w:rsidRDefault="00784193" w:rsidP="00784193">
      <w:pPr>
        <w:suppressAutoHyphens/>
        <w:ind w:right="84" w:firstLine="54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784193" w:rsidRDefault="00784193" w:rsidP="00784193">
      <w:pPr>
        <w:suppressAutoHyphens/>
        <w:ind w:firstLine="540"/>
        <w:jc w:val="both"/>
      </w:pPr>
      <w:r>
        <w:t xml:space="preserve">Постарайтесь увидеть специфику направленности методической работы и соотнесите ее содержание с видом ДОУ. Обратите внимание на </w:t>
      </w:r>
      <w:proofErr w:type="spellStart"/>
      <w:r>
        <w:t>дифференцированность</w:t>
      </w:r>
      <w:proofErr w:type="spellEnd"/>
      <w:r>
        <w:t xml:space="preserve"> использования методов и приемов в работе с педагогами разной квалификации.</w:t>
      </w:r>
    </w:p>
    <w:p w:rsidR="00784193" w:rsidRDefault="00784193" w:rsidP="00784193">
      <w:pPr>
        <w:suppressAutoHyphens/>
        <w:ind w:right="-766"/>
      </w:pPr>
    </w:p>
    <w:p w:rsidR="00784193" w:rsidRDefault="00784193" w:rsidP="00784193">
      <w:pPr>
        <w:suppressAutoHyphens/>
        <w:ind w:right="-766"/>
        <w:rPr>
          <w:szCs w:val="20"/>
        </w:rPr>
      </w:pPr>
      <w:r>
        <w:t xml:space="preserve">Дайте анализ наблюдаемой формы методической работы по следующим параметрам:    </w:t>
      </w:r>
    </w:p>
    <w:p w:rsidR="00784193" w:rsidRDefault="00784193" w:rsidP="00784193">
      <w:pPr>
        <w:suppressAutoHyphens/>
        <w:ind w:left="420" w:right="-766"/>
      </w:pPr>
      <w:r>
        <w:t>-тема методического мероприятия и ее актуальность;</w:t>
      </w:r>
    </w:p>
    <w:p w:rsidR="00784193" w:rsidRDefault="00784193" w:rsidP="00784193">
      <w:pPr>
        <w:suppressAutoHyphens/>
        <w:ind w:left="420" w:right="-766"/>
        <w:rPr>
          <w:szCs w:val="20"/>
        </w:rPr>
      </w:pPr>
      <w:r>
        <w:rPr>
          <w:szCs w:val="20"/>
        </w:rPr>
        <w:t>-форма проведения</w:t>
      </w:r>
      <w:r>
        <w:t>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-подготовка старшего воспитателя (воспитателя) к проведению;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-содержательность;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-интерес участников;</w:t>
      </w:r>
    </w:p>
    <w:p w:rsidR="00784193" w:rsidRPr="00ED3A1B" w:rsidRDefault="00784193" w:rsidP="00784193">
      <w:pPr>
        <w:suppressAutoHyphens/>
        <w:ind w:left="360" w:right="-766"/>
        <w:rPr>
          <w:szCs w:val="20"/>
        </w:rPr>
      </w:pPr>
      <w:r>
        <w:t xml:space="preserve"> -активность.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84"/>
        <w:gridCol w:w="5586"/>
      </w:tblGrid>
      <w:tr w:rsidR="00EA32F3" w:rsidTr="00215A89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тема методического мероприятия и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ее актуальность;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F3" w:rsidRDefault="00EA32F3">
            <w:pPr>
              <w:ind w:right="-766"/>
              <w:rPr>
                <w:lang w:eastAsia="en-US"/>
              </w:rPr>
            </w:pP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форма проведения</w:t>
            </w:r>
            <w:r>
              <w:rPr>
                <w:lang w:eastAsia="en-US"/>
              </w:rPr>
              <w:t>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F3" w:rsidRDefault="00EA32F3" w:rsidP="0089661F">
            <w:pPr>
              <w:ind w:right="-766"/>
              <w:rPr>
                <w:lang w:eastAsia="en-US"/>
              </w:rPr>
            </w:pPr>
          </w:p>
        </w:tc>
      </w:tr>
      <w:tr w:rsidR="00EA32F3" w:rsidTr="00215A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подготовка старшего воспитателя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(воспитателя) к проведению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F3" w:rsidRDefault="00EA32F3">
            <w:pPr>
              <w:ind w:right="-766"/>
              <w:rPr>
                <w:lang w:eastAsia="en-US"/>
              </w:rPr>
            </w:pPr>
          </w:p>
        </w:tc>
      </w:tr>
      <w:tr w:rsidR="00EA32F3" w:rsidTr="00215A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содержательность;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F3" w:rsidRDefault="00EA32F3">
            <w:pPr>
              <w:ind w:right="-766"/>
              <w:rPr>
                <w:lang w:eastAsia="en-US"/>
              </w:rPr>
            </w:pPr>
          </w:p>
        </w:tc>
      </w:tr>
      <w:tr w:rsidR="00EA32F3" w:rsidTr="00215A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интерес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F3" w:rsidRDefault="00EA32F3">
            <w:pPr>
              <w:ind w:right="-766"/>
              <w:rPr>
                <w:lang w:eastAsia="en-US"/>
              </w:rPr>
            </w:pPr>
          </w:p>
        </w:tc>
      </w:tr>
      <w:tr w:rsidR="00EA32F3" w:rsidTr="00215A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активность.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F3" w:rsidRDefault="00EA32F3">
            <w:pPr>
              <w:ind w:right="-766"/>
              <w:rPr>
                <w:lang w:eastAsia="en-US"/>
              </w:rPr>
            </w:pPr>
          </w:p>
        </w:tc>
      </w:tr>
    </w:tbl>
    <w:p w:rsidR="00F6001B" w:rsidRDefault="00F6001B" w:rsidP="00E452BC">
      <w:pPr>
        <w:pStyle w:val="210"/>
        <w:widowControl w:val="0"/>
        <w:ind w:left="0" w:firstLine="0"/>
        <w:rPr>
          <w:b/>
          <w:bCs/>
        </w:rPr>
      </w:pPr>
    </w:p>
    <w:p w:rsidR="00956F0A" w:rsidRPr="00956F0A" w:rsidRDefault="00956F0A" w:rsidP="00E452BC">
      <w:pPr>
        <w:pStyle w:val="210"/>
        <w:widowControl w:val="0"/>
        <w:ind w:left="0" w:firstLine="0"/>
        <w:rPr>
          <w:b/>
        </w:rPr>
      </w:pPr>
      <w:r w:rsidRPr="00956F0A">
        <w:rPr>
          <w:b/>
          <w:bCs/>
        </w:rPr>
        <w:t xml:space="preserve">Задание 3. </w:t>
      </w:r>
      <w:r w:rsidRPr="00956F0A">
        <w:rPr>
          <w:b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89661F" w:rsidRDefault="0089661F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Участие в педа</w:t>
      </w:r>
      <w:r w:rsidR="00C83A44">
        <w:rPr>
          <w:szCs w:val="20"/>
        </w:rPr>
        <w:t>гогическом педсовете с докладом (Прикреплено отдельным приложением).</w:t>
      </w:r>
    </w:p>
    <w:p w:rsidR="00956F0A" w:rsidRPr="001C2AA5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b/>
          <w:bCs/>
        </w:rPr>
        <w:t xml:space="preserve"> </w:t>
      </w:r>
    </w:p>
    <w:p w:rsidR="00956F0A" w:rsidRPr="00956F0A" w:rsidRDefault="00956F0A" w:rsidP="00956F0A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2.2. </w:t>
      </w:r>
      <w:r w:rsidRPr="00956F0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367BDD">
        <w:rPr>
          <w:b/>
        </w:rPr>
        <w:t xml:space="preserve">ПК 5.2. Создавать в группе предметно-развивающую среду. 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936AC2">
        <w:rPr>
          <w:b/>
        </w:rPr>
        <w:t>ПК 5.5. Участвовать в исследовательской и проектной деятельности в области дошкольного образования.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</w:pPr>
      <w:r w:rsidRPr="00F1671E">
        <w:rPr>
          <w:b/>
        </w:rPr>
        <w:lastRenderedPageBreak/>
        <w:t>иметь практический опыт: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создании предметно-развивающей среды;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исследовательской и проектной деятельности;</w:t>
      </w: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адаптировать и применять имеющиеся методические разработки;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оформлять результаты исследовательской и проектной работы;</w:t>
      </w:r>
    </w:p>
    <w:p w:rsidR="00357DCD" w:rsidRDefault="00357DCD" w:rsidP="000428E3">
      <w:pPr>
        <w:ind w:right="-766"/>
      </w:pPr>
    </w:p>
    <w:p w:rsidR="00956B34" w:rsidRDefault="00956B34" w:rsidP="00956B34">
      <w:pPr>
        <w:widowControl w:val="0"/>
        <w:shd w:val="clear" w:color="auto" w:fill="FFFFFF"/>
        <w:autoSpaceDE w:val="0"/>
        <w:autoSpaceDN w:val="0"/>
        <w:adjustRightInd w:val="0"/>
        <w:ind w:left="142" w:right="10" w:firstLine="567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956B34" w:rsidRDefault="00956B34" w:rsidP="00956B34">
      <w:pPr>
        <w:suppressAutoHyphens/>
        <w:ind w:left="142" w:firstLine="567"/>
        <w:jc w:val="both"/>
      </w:pPr>
      <w:r w:rsidRPr="00F93BFA">
        <w:t xml:space="preserve">При анализе развивающей предметно-пространственной среды </w:t>
      </w:r>
      <w:r>
        <w:t xml:space="preserve"> используйте ФГОС ДО п.3.3. </w:t>
      </w:r>
    </w:p>
    <w:p w:rsidR="00956B34" w:rsidRDefault="00956B34" w:rsidP="00956B34">
      <w:pPr>
        <w:suppressAutoHyphens/>
        <w:ind w:left="142" w:firstLine="567"/>
        <w:jc w:val="both"/>
      </w:pPr>
      <w:proofErr w:type="gramStart"/>
      <w:r>
        <w:t xml:space="preserve">При анализе  </w:t>
      </w:r>
      <w:r w:rsidRPr="003C5739">
        <w:t xml:space="preserve"> </w:t>
      </w:r>
      <w:r>
        <w:t xml:space="preserve">необходимо опираться на учет принципов создания </w:t>
      </w:r>
      <w:r w:rsidRPr="003C5739">
        <w:t>развивающей предметно-пространственной среды</w:t>
      </w:r>
      <w:r>
        <w:t>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  <w:proofErr w:type="gramEnd"/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Default="00D56180" w:rsidP="00D56180">
      <w:pPr>
        <w:ind w:left="720"/>
        <w:jc w:val="both"/>
      </w:pPr>
      <w:r>
        <w:rPr>
          <w:b/>
          <w:bCs/>
          <w:szCs w:val="20"/>
        </w:rPr>
        <w:t xml:space="preserve">Задание </w:t>
      </w:r>
      <w:r w:rsidR="00E452BC">
        <w:rPr>
          <w:b/>
          <w:bCs/>
          <w:szCs w:val="20"/>
        </w:rPr>
        <w:t>4</w:t>
      </w:r>
      <w:r w:rsidRPr="00D56180">
        <w:rPr>
          <w:b/>
          <w:bCs/>
          <w:szCs w:val="20"/>
        </w:rPr>
        <w:t xml:space="preserve">. </w:t>
      </w:r>
      <w:r w:rsidRPr="00D56180">
        <w:rPr>
          <w:b/>
        </w:rPr>
        <w:t xml:space="preserve">  Анализ и оценка РППС </w:t>
      </w:r>
      <w:r w:rsidR="00E452BC">
        <w:rPr>
          <w:b/>
        </w:rPr>
        <w:t>группы</w:t>
      </w:r>
    </w:p>
    <w:p w:rsidR="00D56180" w:rsidRDefault="00D56180" w:rsidP="00D56180">
      <w:pPr>
        <w:jc w:val="both"/>
      </w:pPr>
    </w:p>
    <w:p w:rsidR="00D56180" w:rsidRDefault="00D56180" w:rsidP="00D56180">
      <w:pPr>
        <w:jc w:val="both"/>
      </w:pPr>
      <w:r w:rsidRPr="008109A0">
        <w:t>Осуществить анализ и оценку РППС ДО</w:t>
      </w:r>
      <w:r>
        <w:t>О</w:t>
      </w:r>
      <w:r w:rsidRPr="008109A0">
        <w:t>/группы</w:t>
      </w:r>
      <w:r>
        <w:t xml:space="preserve">.  </w:t>
      </w:r>
      <w:r w:rsidRPr="008109A0">
        <w:t xml:space="preserve"> Подготовить аналитическое заключение</w:t>
      </w:r>
      <w:r>
        <w:t>.</w:t>
      </w:r>
      <w:r w:rsidRPr="008109A0">
        <w:t xml:space="preserve"> </w:t>
      </w:r>
      <w:r>
        <w:t xml:space="preserve"> </w:t>
      </w:r>
    </w:p>
    <w:p w:rsidR="00D56180" w:rsidRPr="008109A0" w:rsidRDefault="00D56180" w:rsidP="00D56180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5527"/>
        <w:gridCol w:w="1241"/>
      </w:tblGrid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Показатели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Индикаторы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</w:pPr>
            <w:r w:rsidRPr="008109A0">
              <w:t>Отметка о наличии</w:t>
            </w:r>
            <w:proofErr w:type="gramStart"/>
            <w:r w:rsidRPr="008109A0">
              <w:t xml:space="preserve"> </w:t>
            </w:r>
            <w:r w:rsidR="0021110D">
              <w:t>(+/-)</w:t>
            </w:r>
            <w:proofErr w:type="gramEnd"/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  <w:r w:rsidRPr="008109A0">
              <w:rPr>
                <w:b/>
              </w:rPr>
              <w:t xml:space="preserve">1. </w:t>
            </w:r>
            <w:r w:rsidRPr="00D56180">
              <w:t>Организация среды в ДОО обеспечивает реализацию основной образовательной программы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2. </w:t>
            </w:r>
            <w:r w:rsidRPr="00D56180">
              <w:t>Развивающая предметн</w:t>
            </w:r>
            <w:proofErr w:type="gramStart"/>
            <w:r w:rsidRPr="00D56180">
              <w:t>о-</w:t>
            </w:r>
            <w:proofErr w:type="gramEnd"/>
            <w:r w:rsidRPr="00D56180">
              <w:t xml:space="preserve"> пространственная среда ДОО соответствует возрасту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2.2. 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</w:t>
            </w:r>
            <w:r w:rsidRPr="008109A0">
              <w:lastRenderedPageBreak/>
              <w:t>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3. </w:t>
            </w:r>
            <w:r w:rsidRPr="00D56180">
              <w:t>В ДО</w:t>
            </w:r>
            <w:r w:rsidR="00E452BC">
              <w:t>У</w:t>
            </w:r>
            <w:r w:rsidRPr="00D56180"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4. </w:t>
            </w:r>
            <w:r w:rsidRPr="00D56180"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proofErr w:type="spellStart"/>
            <w:r w:rsidRPr="008109A0">
              <w:t>автогородок</w:t>
            </w:r>
            <w:proofErr w:type="spellEnd"/>
            <w:r w:rsidRPr="008109A0">
              <w:t xml:space="preserve">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4.3. </w:t>
            </w:r>
            <w:proofErr w:type="gramStart"/>
            <w:r w:rsidRPr="008109A0">
              <w:t>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  <w:proofErr w:type="gramEnd"/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</w:t>
            </w:r>
            <w:r w:rsidRPr="008109A0">
              <w:lastRenderedPageBreak/>
              <w:t>оборудование</w:t>
            </w:r>
            <w:proofErr w:type="gramStart"/>
            <w:r w:rsidRPr="008109A0">
              <w:t>;)</w:t>
            </w:r>
            <w:proofErr w:type="gramEnd"/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5. </w:t>
            </w:r>
            <w:r w:rsidRPr="00D56180">
              <w:t>Предметно-пространственная среда в ДО</w:t>
            </w:r>
            <w:r w:rsidR="00E452BC">
              <w:t>У</w:t>
            </w:r>
            <w:r w:rsidRPr="00D56180">
              <w:t xml:space="preserve"> обеспечивает условия для эмоционального благополучия и личностного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6. </w:t>
            </w:r>
            <w:r w:rsidRPr="00D56180">
              <w:t>Предметно-пространственная среда ДО</w:t>
            </w:r>
            <w:r w:rsidR="00E452BC">
              <w:t>У</w:t>
            </w:r>
            <w:r w:rsidRPr="00D56180">
              <w:t xml:space="preserve"> обеспечивает условия для развития игровой деятельности детей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 w:rsidRPr="008109A0">
              <w:t>ряжения</w:t>
            </w:r>
            <w:proofErr w:type="spellEnd"/>
            <w:r w:rsidRPr="008109A0">
              <w:t>»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7. </w:t>
            </w:r>
            <w:r w:rsidRPr="00D56180">
              <w:t>Предметно-пространственная среда ДОО обеспечивает условия для познавательного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8. </w:t>
            </w:r>
            <w:r w:rsidRPr="00D56180">
              <w:t>Предметно-пространственная среда ДОО обеспечивает условия для художественно-эстетического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9. </w:t>
            </w:r>
            <w:r w:rsidRPr="00D56180">
              <w:t>Предметно-пространственная развивающая среда ДОО является трансформируемой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10. </w:t>
            </w:r>
            <w:r w:rsidRPr="00D56180">
              <w:t>Предметно-пространственная развивающая среда ДОО является полифункциональной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</w:t>
            </w:r>
            <w:r w:rsidRPr="008109A0">
              <w:lastRenderedPageBreak/>
              <w:t>исследовательскую активность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11. </w:t>
            </w:r>
            <w:r w:rsidRPr="00D56180"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11.2. Во всех групповых, а также в иных помещениях ДОО обеспечена возможность подключения к Всемирной информационн</w:t>
            </w:r>
            <w:proofErr w:type="gramStart"/>
            <w:r w:rsidRPr="008109A0">
              <w:t>о-</w:t>
            </w:r>
            <w:proofErr w:type="gramEnd"/>
            <w:r w:rsidRPr="008109A0">
              <w:t xml:space="preserve">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8109A0">
              <w:t>Wi-Fi</w:t>
            </w:r>
            <w:proofErr w:type="spellEnd"/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12. </w:t>
            </w:r>
            <w:r w:rsidRPr="00D56180">
              <w:t>Предметн</w:t>
            </w:r>
            <w:proofErr w:type="gramStart"/>
            <w:r w:rsidRPr="00D56180">
              <w:t>о-</w:t>
            </w:r>
            <w:proofErr w:type="gramEnd"/>
            <w:r w:rsidRPr="00D56180">
              <w:t xml:space="preserve">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9571" w:type="dxa"/>
            <w:gridSpan w:val="3"/>
          </w:tcPr>
          <w:p w:rsidR="00D56180" w:rsidRPr="00D56180" w:rsidRDefault="00D56180" w:rsidP="00D56180">
            <w:pPr>
              <w:jc w:val="both"/>
              <w:rPr>
                <w:b/>
              </w:rPr>
            </w:pPr>
            <w:r w:rsidRPr="00E452BC">
              <w:rPr>
                <w:b/>
              </w:rPr>
              <w:t>Выводы:</w:t>
            </w:r>
            <w:r w:rsidR="0089661F">
              <w:t xml:space="preserve"> </w:t>
            </w:r>
            <w:r w:rsidR="0089661F" w:rsidRPr="0089661F">
              <w:t>Муниципальное дошкольное образоват</w:t>
            </w:r>
            <w:r w:rsidR="0089661F">
              <w:t>ельное учреждения детский сад «Колокольчик» г. Горно-Алтайска</w:t>
            </w:r>
            <w:r w:rsidR="0089661F" w:rsidRPr="0089661F">
              <w:t xml:space="preserve"> развивающая предметно - пространственная среда частично соответствует ФГОС, так как не оборудована для детей с ограниченными возможностями.</w:t>
            </w:r>
          </w:p>
        </w:tc>
      </w:tr>
    </w:tbl>
    <w:p w:rsidR="00EF43B2" w:rsidRDefault="00EF43B2" w:rsidP="00EF43B2">
      <w:pPr>
        <w:shd w:val="clear" w:color="auto" w:fill="FFFFFF"/>
        <w:ind w:left="360"/>
        <w:jc w:val="both"/>
        <w:rPr>
          <w:color w:val="000000"/>
        </w:rPr>
      </w:pPr>
      <w:r w:rsidRPr="00EF43B2">
        <w:rPr>
          <w:b/>
          <w:bCs/>
          <w:color w:val="000000"/>
        </w:rPr>
        <w:t>Протокол </w:t>
      </w:r>
      <w:r w:rsidRPr="00EF43B2">
        <w:rPr>
          <w:color w:val="000000"/>
        </w:rPr>
        <w:t>обследования РП</w:t>
      </w:r>
      <w:r>
        <w:rPr>
          <w:color w:val="000000"/>
        </w:rPr>
        <w:t>П</w:t>
      </w:r>
      <w:r w:rsidRPr="00EF43B2">
        <w:rPr>
          <w:color w:val="000000"/>
        </w:rPr>
        <w:t xml:space="preserve">С групп </w:t>
      </w:r>
      <w:r>
        <w:rPr>
          <w:color w:val="000000"/>
        </w:rPr>
        <w:t xml:space="preserve"> </w:t>
      </w:r>
    </w:p>
    <w:p w:rsidR="00EA1FAE" w:rsidRPr="00EF43B2" w:rsidRDefault="00EA1FAE" w:rsidP="00EF43B2">
      <w:pPr>
        <w:shd w:val="clear" w:color="auto" w:fill="FFFFFF"/>
        <w:ind w:left="360"/>
        <w:jc w:val="both"/>
        <w:rPr>
          <w:color w:val="000000"/>
        </w:rPr>
      </w:pP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169"/>
        <w:gridCol w:w="1962"/>
      </w:tblGrid>
      <w:tr w:rsidR="00E452BC" w:rsidRPr="00EF43B2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bookmarkStart w:id="0" w:name="8fa6a98de9bc9ba8f0dc3072b4017150f7fe0e98"/>
            <w:bookmarkStart w:id="1" w:name="1"/>
            <w:bookmarkEnd w:id="0"/>
            <w:bookmarkEnd w:id="1"/>
            <w:r w:rsidRPr="00EF43B2">
              <w:rPr>
                <w:color w:val="000000"/>
              </w:rPr>
              <w:t>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21110D" w:rsidP="00EF43B2">
            <w:pPr>
              <w:ind w:left="-94"/>
              <w:rPr>
                <w:color w:val="000000"/>
              </w:rPr>
            </w:pPr>
            <w:r>
              <w:rPr>
                <w:color w:val="000000"/>
              </w:rPr>
              <w:t xml:space="preserve">Возрастная </w:t>
            </w:r>
            <w:r w:rsidR="00E452BC" w:rsidRPr="00EF43B2">
              <w:rPr>
                <w:color w:val="000000"/>
              </w:rPr>
              <w:t>группа</w:t>
            </w:r>
            <w:r w:rsidR="00E26058">
              <w:rPr>
                <w:color w:val="000000"/>
              </w:rPr>
              <w:t xml:space="preserve"> (старшая группа)</w:t>
            </w:r>
          </w:p>
        </w:tc>
      </w:tr>
      <w:tr w:rsidR="00E452BC" w:rsidRPr="00EF43B2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lastRenderedPageBreak/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Актуальность предметно-развивающей среды группы, кабинета: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психолого-педагогическая обоснованность отбора 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  <w:p w:rsidR="00E26058" w:rsidRPr="00E26058" w:rsidRDefault="00E26058" w:rsidP="00EF43B2">
            <w:r w:rsidRPr="00E26058">
              <w:t>+</w:t>
            </w:r>
          </w:p>
          <w:p w:rsidR="00E26058" w:rsidRPr="00E26058" w:rsidRDefault="00E26058" w:rsidP="00EF43B2"/>
          <w:p w:rsidR="00E26058" w:rsidRPr="00E26058" w:rsidRDefault="00E26058" w:rsidP="00EF43B2"/>
          <w:p w:rsidR="00E26058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8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 </w:t>
            </w:r>
            <w:proofErr w:type="gramStart"/>
            <w:r w:rsidRPr="00EF43B2">
              <w:rPr>
                <w:color w:val="000000"/>
              </w:rPr>
              <w:t>- Оснащение сюжетно – ролевыми играми и принадлежностями к ним (уголок для игр мальчиков /девочек;  уголок ряженья/ театрализации; сюжетно-ролевые игры:</w:t>
            </w:r>
            <w:proofErr w:type="gramEnd"/>
            <w:r w:rsidRPr="00EF43B2">
              <w:rPr>
                <w:color w:val="000000"/>
              </w:rPr>
              <w:t xml:space="preserve"> </w:t>
            </w:r>
            <w:proofErr w:type="gramStart"/>
            <w:r w:rsidRPr="00EF43B2">
              <w:rPr>
                <w:color w:val="000000"/>
              </w:rPr>
              <w:t>«Семья», «Больница», «Магазин», «Строитель» и др.).</w:t>
            </w:r>
            <w:proofErr w:type="gram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Рабочая зона: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 xml:space="preserve">наличие мольберта, наборного полотна, </w:t>
            </w:r>
            <w:proofErr w:type="spellStart"/>
            <w:r w:rsidRPr="00EF43B2">
              <w:rPr>
                <w:color w:val="000000"/>
              </w:rPr>
              <w:t>фланелеграфа</w:t>
            </w:r>
            <w:proofErr w:type="spellEnd"/>
            <w:r w:rsidRPr="00EF43B2">
              <w:rPr>
                <w:color w:val="000000"/>
              </w:rPr>
              <w:t>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-</w:t>
            </w:r>
          </w:p>
        </w:tc>
      </w:tr>
      <w:tr w:rsidR="00E452BC" w:rsidRPr="00EF43B2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Эстетика оформления: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аккуратность,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оригинальность в оформлении (разнообразие форм),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Вовлечение родителей в образовательный процесс: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наличие информации о значении развивающей среды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-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Открытость: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доступность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lastRenderedPageBreak/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A1FAE">
            <w:pPr>
              <w:rPr>
                <w:color w:val="000000"/>
              </w:rPr>
            </w:pPr>
            <w:r w:rsidRPr="00EF43B2">
              <w:rPr>
                <w:color w:val="000000"/>
              </w:rPr>
              <w:t>Презентация РП</w:t>
            </w:r>
            <w:r>
              <w:rPr>
                <w:color w:val="000000"/>
              </w:rPr>
              <w:t>П</w:t>
            </w:r>
            <w:r w:rsidRPr="00EF43B2">
              <w:rPr>
                <w:color w:val="000000"/>
              </w:rPr>
              <w:t>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</w:tbl>
    <w:p w:rsidR="00D56180" w:rsidRPr="00D56180" w:rsidRDefault="00D56180" w:rsidP="00D56180">
      <w:pPr>
        <w:ind w:left="142" w:firstLine="567"/>
        <w:jc w:val="center"/>
        <w:rPr>
          <w:b/>
          <w:bCs/>
        </w:rPr>
      </w:pPr>
      <w:r w:rsidRPr="00EF509E">
        <w:rPr>
          <w:b/>
          <w:bCs/>
        </w:rPr>
        <w:t xml:space="preserve">Задание </w:t>
      </w:r>
      <w:r w:rsidR="0029758E">
        <w:rPr>
          <w:b/>
          <w:bCs/>
        </w:rPr>
        <w:t>5</w:t>
      </w:r>
      <w:r>
        <w:rPr>
          <w:b/>
          <w:bCs/>
        </w:rPr>
        <w:t xml:space="preserve">. </w:t>
      </w:r>
      <w:r w:rsidRPr="00EF509E">
        <w:rPr>
          <w:b/>
          <w:bCs/>
        </w:rPr>
        <w:t xml:space="preserve">Проектирование </w:t>
      </w:r>
      <w:r w:rsidRPr="00C22452">
        <w:rPr>
          <w:b/>
          <w:bCs/>
        </w:rPr>
        <w:t xml:space="preserve">развивающей предметно-пространственной </w:t>
      </w:r>
      <w:r w:rsidRPr="00EF509E">
        <w:rPr>
          <w:b/>
          <w:bCs/>
        </w:rPr>
        <w:t>среды группы детского сада (возраст детей по выб</w:t>
      </w:r>
      <w:r>
        <w:rPr>
          <w:b/>
          <w:bCs/>
        </w:rPr>
        <w:t>о</w:t>
      </w:r>
      <w:r w:rsidRPr="00EF509E">
        <w:rPr>
          <w:b/>
          <w:bCs/>
        </w:rPr>
        <w:t>ру студента)</w:t>
      </w:r>
    </w:p>
    <w:p w:rsidR="00D56180" w:rsidRDefault="00D56180" w:rsidP="0070272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EF509E">
        <w:rPr>
          <w:rFonts w:eastAsia="Calibri"/>
          <w:bCs/>
        </w:rPr>
        <w:t>Разработа</w:t>
      </w:r>
      <w:r>
        <w:rPr>
          <w:rFonts w:eastAsia="Calibri"/>
          <w:bCs/>
        </w:rPr>
        <w:t>йте</w:t>
      </w:r>
      <w:r w:rsidRPr="00EF509E">
        <w:rPr>
          <w:rFonts w:eastAsia="Calibri"/>
          <w:bCs/>
        </w:rPr>
        <w:t xml:space="preserve"> в творческом варианте наглядный </w:t>
      </w:r>
      <w:r>
        <w:rPr>
          <w:rFonts w:eastAsia="Calibri"/>
          <w:bCs/>
        </w:rPr>
        <w:t xml:space="preserve"> элемент  развивающей</w:t>
      </w:r>
      <w:r w:rsidRPr="00C22452">
        <w:t xml:space="preserve"> </w:t>
      </w:r>
      <w:r w:rsidRPr="00C22452">
        <w:rPr>
          <w:rFonts w:eastAsia="Calibri"/>
          <w:bCs/>
        </w:rPr>
        <w:t>предметно-пространственной среды группы детского сада</w:t>
      </w:r>
      <w:proofErr w:type="gramStart"/>
      <w:r w:rsidRPr="00EF509E">
        <w:rPr>
          <w:rFonts w:eastAsia="Calibri"/>
          <w:bCs/>
        </w:rPr>
        <w:t>.</w:t>
      </w:r>
      <w:r w:rsidR="0029758E">
        <w:rPr>
          <w:rFonts w:eastAsia="Calibri"/>
          <w:bCs/>
        </w:rPr>
        <w:t>(</w:t>
      </w:r>
      <w:proofErr w:type="gramEnd"/>
      <w:r w:rsidR="0029758E">
        <w:rPr>
          <w:rFonts w:eastAsia="Calibri"/>
          <w:bCs/>
        </w:rPr>
        <w:t>описание, рисунок, эскиз)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272C" w:rsidTr="0070272C">
        <w:tc>
          <w:tcPr>
            <w:tcW w:w="4785" w:type="dxa"/>
          </w:tcPr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</w:p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</w:p>
        </w:tc>
        <w:tc>
          <w:tcPr>
            <w:tcW w:w="4785" w:type="dxa"/>
          </w:tcPr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Функциональное назначение «Центр социально-эмоционального развития»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Ведущая (приоритетная, основная) образовательная область программы, реализуемая в различных видах деятельности в «Центре социально-эмоционального развития»: «Социально - коммуникативное развитие».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Интегрируемые образовательные области программы, реализуемые в различных видах деятельности в «Центре социально-эмоционального развития»: «Художественно – эстетическое развитие», «Речевое развитие».</w:t>
            </w:r>
          </w:p>
        </w:tc>
      </w:tr>
    </w:tbl>
    <w:tbl>
      <w:tblPr>
        <w:tblW w:w="1049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2472"/>
        <w:gridCol w:w="2851"/>
      </w:tblGrid>
      <w:tr w:rsidR="0070272C" w:rsidRPr="0070272C" w:rsidTr="0070272C"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ind w:right="-1908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Содержание (РППС)</w:t>
            </w:r>
          </w:p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( пособие, материалы, оборудование)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Виды и содержание деятельности детей</w:t>
            </w:r>
          </w:p>
        </w:tc>
      </w:tr>
      <w:tr w:rsidR="0070272C" w:rsidRPr="0070272C" w:rsidTr="0070272C">
        <w:tc>
          <w:tcPr>
            <w:tcW w:w="5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ярко выраженными эмоциональными состояниями у взрослых и детей, животных.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Фотоальбомы детей группы и отражающие жизнь группы и детского сада.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Система зеркал разной величины и формы.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Наборы фигурок, изображающих взрослых  разного возраста и детей.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детей разного возраста и пола, их предметов пользования, типичных занятий, игрушек, одежды.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Картинки, фотографии, скульптурные композиции, отражающие сюжеты общения, совместные дела, любовь нежность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Энциклопедии, дидактические игры, пособия, содержащие знания по </w:t>
            </w:r>
            <w:proofErr w:type="spellStart"/>
            <w:r w:rsidRPr="0070272C">
              <w:rPr>
                <w:color w:val="000000"/>
                <w:sz w:val="22"/>
                <w:szCs w:val="22"/>
              </w:rPr>
              <w:t>валеологии</w:t>
            </w:r>
            <w:proofErr w:type="spellEnd"/>
            <w:r w:rsidRPr="0070272C">
              <w:rPr>
                <w:color w:val="000000"/>
                <w:sz w:val="22"/>
                <w:szCs w:val="22"/>
              </w:rPr>
              <w:t>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Уголок мальчиков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сундучок мастера), уголок девочек ( сумочки модниц).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Аудио-, видеоматериалы о жизни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Иллюстрации, фото, скульптура с изображением взрослых людей разного пола и профессий.    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 xml:space="preserve"> фото, скульптура с изображением взрослых людей разного пола </w:t>
            </w:r>
            <w:r w:rsidRPr="0070272C">
              <w:rPr>
                <w:color w:val="000000"/>
                <w:sz w:val="22"/>
                <w:szCs w:val="22"/>
              </w:rPr>
              <w:lastRenderedPageBreak/>
              <w:t>и профессий.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заботливого отношения взрослых к детям, животным и детей  к старшим.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родственных ребенку семей и своей семьи.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каждого ребенка в разном возрасте.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>1.Зеркала располагаются на небольшом расстоянии от пола, чтобы дети могли увидеть себя в полный рост.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2.Необходимо предусмотреть наличие одинаковых материалов, чтобы дети могли подражать </w:t>
            </w:r>
            <w:proofErr w:type="spellStart"/>
            <w:r w:rsidRPr="0070272C">
              <w:rPr>
                <w:color w:val="000000"/>
                <w:sz w:val="22"/>
                <w:szCs w:val="22"/>
              </w:rPr>
              <w:t>др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ругу</w:t>
            </w:r>
            <w:proofErr w:type="spellEnd"/>
            <w:r w:rsidRPr="0070272C">
              <w:rPr>
                <w:color w:val="000000"/>
                <w:sz w:val="22"/>
                <w:szCs w:val="22"/>
              </w:rPr>
              <w:t xml:space="preserve"> в действиях с материалами и пособиями и не ссорились из-за них.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3.Обеспечение свободного доступа к материалам.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4.Создание условий для объединения детей в деятельности.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1.Деятельность по формированию представлений о себе, сверстнике, взрослом, семье и семейных отношениях, гендерной принадлежности.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 xml:space="preserve">2.Деятельность по формированию нравственных норм, патриотических  чувств </w:t>
            </w:r>
            <w:proofErr w:type="gramStart"/>
            <w:r w:rsidRPr="0070272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0272C">
              <w:rPr>
                <w:color w:val="000000"/>
                <w:sz w:val="22"/>
                <w:szCs w:val="22"/>
              </w:rPr>
              <w:t>рассматривание альбомов, беседы по иллюстрациям)</w:t>
            </w:r>
          </w:p>
        </w:tc>
      </w:tr>
      <w:tr w:rsidR="0070272C" w:rsidRPr="0070272C" w:rsidTr="0070272C">
        <w:trPr>
          <w:gridAfter w:val="1"/>
          <w:wAfter w:w="2851" w:type="dxa"/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</w:tr>
    </w:tbl>
    <w:p w:rsidR="00956B34" w:rsidRDefault="00956B34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D56180" w:rsidRDefault="00D56180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58317D" w:rsidRDefault="0058317D" w:rsidP="0067021E">
      <w:pPr>
        <w:suppressAutoHyphens/>
        <w:ind w:firstLine="284"/>
        <w:jc w:val="both"/>
        <w:rPr>
          <w:b/>
          <w:bCs/>
          <w:color w:val="000000"/>
          <w:u w:val="single"/>
        </w:rPr>
      </w:pPr>
      <w:r w:rsidRPr="0058317D">
        <w:rPr>
          <w:rFonts w:eastAsia="Calibri"/>
          <w:b/>
          <w:bCs/>
          <w:u w:val="single"/>
        </w:rPr>
        <w:t>Тема 2.3.</w:t>
      </w:r>
      <w:r w:rsidRPr="0058317D">
        <w:rPr>
          <w:rFonts w:eastAsia="Calibri"/>
          <w:bCs/>
          <w:u w:val="single"/>
        </w:rPr>
        <w:t xml:space="preserve"> </w:t>
      </w:r>
      <w:r w:rsidRPr="0058317D">
        <w:rPr>
          <w:b/>
          <w:bCs/>
          <w:color w:val="000000"/>
          <w:u w:val="single"/>
        </w:rPr>
        <w:t xml:space="preserve">Планирование </w:t>
      </w:r>
      <w:proofErr w:type="spellStart"/>
      <w:r w:rsidRPr="0058317D">
        <w:rPr>
          <w:b/>
          <w:bCs/>
          <w:color w:val="000000"/>
          <w:u w:val="single"/>
        </w:rPr>
        <w:t>воспитательно</w:t>
      </w:r>
      <w:proofErr w:type="spellEnd"/>
      <w:r w:rsidRPr="0058317D">
        <w:rPr>
          <w:b/>
          <w:bCs/>
          <w:color w:val="000000"/>
          <w:u w:val="single"/>
        </w:rPr>
        <w:t>-образовательной работы в дошкольном учреждении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58317D" w:rsidRPr="00FD50EE" w:rsidRDefault="0058317D" w:rsidP="0058317D">
      <w:pPr>
        <w:jc w:val="both"/>
      </w:pPr>
      <w:r w:rsidRPr="00FD50EE">
        <w:rPr>
          <w:b/>
        </w:rPr>
        <w:t>Иметь практический опыт:</w:t>
      </w:r>
    </w:p>
    <w:p w:rsidR="0058317D" w:rsidRPr="00FD50EE" w:rsidRDefault="0058317D" w:rsidP="005831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FD50EE" w:rsidRDefault="0058317D" w:rsidP="0058317D">
      <w:pPr>
        <w:jc w:val="both"/>
        <w:rPr>
          <w:b/>
        </w:rPr>
      </w:pPr>
    </w:p>
    <w:p w:rsidR="0058317D" w:rsidRPr="00FD50EE" w:rsidRDefault="0058317D" w:rsidP="0058317D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58317D" w:rsidRPr="00FD50EE" w:rsidRDefault="0058317D" w:rsidP="0058317D">
      <w:pPr>
        <w:jc w:val="both"/>
        <w:rPr>
          <w:b/>
        </w:rPr>
      </w:pPr>
    </w:p>
    <w:p w:rsidR="00D56180" w:rsidRDefault="00D56180" w:rsidP="00D56180">
      <w:pPr>
        <w:shd w:val="clear" w:color="auto" w:fill="FFFFFF"/>
        <w:suppressAutoHyphens/>
        <w:jc w:val="both"/>
        <w:rPr>
          <w:color w:val="333333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  <w:r w:rsidRPr="00736C7E">
        <w:rPr>
          <w:color w:val="333333"/>
        </w:rPr>
        <w:t xml:space="preserve"> </w:t>
      </w:r>
    </w:p>
    <w:p w:rsidR="0058317D" w:rsidRPr="00294A8F" w:rsidRDefault="00D56180" w:rsidP="00D56180">
      <w:pPr>
        <w:suppressAutoHyphens/>
        <w:ind w:firstLine="284"/>
        <w:jc w:val="both"/>
      </w:pPr>
      <w:r w:rsidRPr="00AC301C">
        <w:t xml:space="preserve"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</w:t>
      </w:r>
      <w:proofErr w:type="spellStart"/>
      <w:r w:rsidRPr="00AC301C">
        <w:t>воспитательно</w:t>
      </w:r>
      <w:proofErr w:type="spellEnd"/>
      <w:r w:rsidRPr="00AC301C">
        <w:t xml:space="preserve">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</w:t>
      </w:r>
      <w:proofErr w:type="spellStart"/>
      <w:r w:rsidRPr="00AC301C">
        <w:t>воспитательно</w:t>
      </w:r>
      <w:proofErr w:type="spellEnd"/>
      <w:r w:rsidRPr="00AC301C">
        <w:t>-образовательной работы в целом</w:t>
      </w:r>
    </w:p>
    <w:p w:rsidR="00215A89" w:rsidRDefault="00215A89" w:rsidP="00D56180">
      <w:pPr>
        <w:suppressAutoHyphens/>
        <w:jc w:val="center"/>
        <w:rPr>
          <w:b/>
        </w:rPr>
      </w:pPr>
    </w:p>
    <w:p w:rsidR="00D56180" w:rsidRDefault="00FB1B09" w:rsidP="00D56180">
      <w:pPr>
        <w:suppressAutoHyphens/>
        <w:jc w:val="center"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7</w:t>
      </w:r>
      <w:r>
        <w:rPr>
          <w:b/>
        </w:rPr>
        <w:t xml:space="preserve">. </w:t>
      </w:r>
      <w:r w:rsidR="00D56180">
        <w:rPr>
          <w:b/>
        </w:rPr>
        <w:t xml:space="preserve">Анализ </w:t>
      </w:r>
      <w:r w:rsidR="00D56180" w:rsidRPr="00736C7E">
        <w:rPr>
          <w:b/>
        </w:rPr>
        <w:t xml:space="preserve">плана </w:t>
      </w:r>
      <w:r w:rsidR="00D56180">
        <w:rPr>
          <w:b/>
        </w:rPr>
        <w:t>образовательной работы воспитателя на день,</w:t>
      </w:r>
      <w:r w:rsidR="00D56180" w:rsidRPr="00736C7E">
        <w:rPr>
          <w:b/>
        </w:rPr>
        <w:t xml:space="preserve"> </w:t>
      </w:r>
      <w:r w:rsidR="00D56180">
        <w:rPr>
          <w:b/>
        </w:rPr>
        <w:t>комплексно-тематического</w:t>
      </w:r>
      <w:r w:rsidR="00D56180" w:rsidRPr="00736C7E">
        <w:rPr>
          <w:b/>
        </w:rPr>
        <w:t xml:space="preserve"> планирования</w:t>
      </w:r>
      <w:r w:rsidR="00D56180">
        <w:rPr>
          <w:b/>
        </w:rPr>
        <w:t>.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 w:rsidRPr="00FB6363">
        <w:t>Познакомьтесь</w:t>
      </w:r>
      <w:r>
        <w:t xml:space="preserve"> с планом </w:t>
      </w:r>
      <w:proofErr w:type="spellStart"/>
      <w:r w:rsidRPr="00E07A79">
        <w:t>воспитательно</w:t>
      </w:r>
      <w:proofErr w:type="spellEnd"/>
      <w:r w:rsidRPr="00E07A79">
        <w:t>-образовательной работы воспитателя на день</w:t>
      </w:r>
      <w:r>
        <w:t xml:space="preserve"> и комплексно-тематическим планом.</w:t>
      </w:r>
    </w:p>
    <w:p w:rsidR="00D56180" w:rsidRPr="00B62648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>
        <w:t>С</w:t>
      </w:r>
      <w:r w:rsidRPr="00B62648">
        <w:t>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lastRenderedPageBreak/>
        <w:t xml:space="preserve">План — </w:t>
      </w:r>
      <w:proofErr w:type="gramStart"/>
      <w:r w:rsidRPr="00340FDE">
        <w:rPr>
          <w:i/>
        </w:rPr>
        <w:t>это</w:t>
      </w:r>
      <w:proofErr w:type="gramEnd"/>
      <w:r w:rsidRPr="00340FDE">
        <w:rPr>
          <w:i/>
        </w:rPr>
        <w:t xml:space="preserve"> прежде всего целеполагание.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Совершенствование планирования образовательного процесса необход</w:t>
      </w:r>
      <w:r>
        <w:rPr>
          <w:i/>
        </w:rPr>
        <w:t>имо в современном детском саду.</w:t>
      </w:r>
    </w:p>
    <w:p w:rsidR="00FB1B09" w:rsidRDefault="00340FDE" w:rsidP="00340FDE">
      <w:pPr>
        <w:suppressAutoHyphens/>
        <w:rPr>
          <w:b/>
        </w:rPr>
      </w:pPr>
      <w:r w:rsidRPr="00340FDE">
        <w:rPr>
          <w:i/>
        </w:rPr>
        <w:t>План — это необходимое условие успешной работы с детьми, в плане главно</w:t>
      </w:r>
      <w:proofErr w:type="gramStart"/>
      <w:r w:rsidRPr="00340FDE">
        <w:rPr>
          <w:i/>
        </w:rPr>
        <w:t>е-</w:t>
      </w:r>
      <w:proofErr w:type="gramEnd"/>
      <w:r w:rsidRPr="00340FDE">
        <w:rPr>
          <w:i/>
        </w:rPr>
        <w:t xml:space="preserve"> содержание. Необходимым условием успешного планирования является твердое знание программы. Воспитатель должен хорошо знать детей своей группы, изучать каждого ребенка в динамике его развития.</w:t>
      </w:r>
    </w:p>
    <w:p w:rsidR="00FB1B09" w:rsidRDefault="00FB1B09" w:rsidP="00FB1B09">
      <w:pPr>
        <w:suppressAutoHyphens/>
        <w:jc w:val="center"/>
        <w:rPr>
          <w:b/>
        </w:rPr>
      </w:pPr>
    </w:p>
    <w:p w:rsidR="00FB1B09" w:rsidRPr="00FB1B09" w:rsidRDefault="00FB1B09" w:rsidP="005349F8">
      <w:pPr>
        <w:suppressAutoHyphens/>
        <w:rPr>
          <w:b/>
        </w:rPr>
      </w:pPr>
      <w:r w:rsidRPr="00B62648">
        <w:rPr>
          <w:b/>
        </w:rPr>
        <w:t xml:space="preserve">Задание </w:t>
      </w:r>
      <w:r>
        <w:rPr>
          <w:b/>
        </w:rPr>
        <w:t xml:space="preserve"> </w:t>
      </w:r>
      <w:r w:rsidR="0029758E">
        <w:rPr>
          <w:b/>
        </w:rPr>
        <w:t>8</w:t>
      </w:r>
      <w:r>
        <w:rPr>
          <w:b/>
        </w:rPr>
        <w:t xml:space="preserve">. </w:t>
      </w:r>
      <w:r w:rsidRPr="00B62648">
        <w:rPr>
          <w:b/>
          <w:color w:val="000000"/>
        </w:rPr>
        <w:t>Разработка плана образовательной работы</w:t>
      </w:r>
      <w:r>
        <w:rPr>
          <w:b/>
          <w:color w:val="000000"/>
        </w:rPr>
        <w:t xml:space="preserve"> на день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  <w:r>
        <w:rPr>
          <w:b/>
          <w:color w:val="000000"/>
        </w:rPr>
        <w:t xml:space="preserve">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план </w:t>
      </w:r>
      <w:r w:rsidRPr="00D77082">
        <w:rPr>
          <w:color w:val="000000"/>
          <w:spacing w:val="3"/>
        </w:rPr>
        <w:t>образовательной работы на день с учетом особенностей возраста и отдельных воспитанников.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  <w:u w:val="single"/>
        </w:rPr>
      </w:pPr>
      <w:r w:rsidRPr="0070272C">
        <w:rPr>
          <w:b/>
          <w:color w:val="000000"/>
          <w:spacing w:val="3"/>
          <w:u w:val="single"/>
        </w:rPr>
        <w:t>Тема недели: Народная сказка</w:t>
      </w:r>
    </w:p>
    <w:p w:rsidR="0054241B" w:rsidRDefault="0054241B" w:rsidP="00FB1B09">
      <w:pPr>
        <w:suppressAutoHyphens/>
        <w:ind w:left="360"/>
        <w:jc w:val="both"/>
        <w:rPr>
          <w:color w:val="000000"/>
        </w:rPr>
      </w:pPr>
    </w:p>
    <w:p w:rsidR="00452A65" w:rsidRPr="00956F0A" w:rsidRDefault="00F6001B" w:rsidP="00F6001B">
      <w:pPr>
        <w:tabs>
          <w:tab w:val="left" w:pos="1512"/>
        </w:tabs>
        <w:suppressAutoHyphens/>
        <w:ind w:left="360"/>
        <w:jc w:val="both"/>
        <w:rPr>
          <w:u w:val="single"/>
        </w:rPr>
      </w:pPr>
      <w:r>
        <w:rPr>
          <w:color w:val="000000"/>
        </w:rPr>
        <w:tab/>
      </w:r>
      <w:r w:rsidR="00452A65" w:rsidRPr="00956F0A">
        <w:rPr>
          <w:b/>
          <w:u w:val="single"/>
        </w:rPr>
        <w:t xml:space="preserve">Тема </w:t>
      </w:r>
      <w:r w:rsidR="00956F0A" w:rsidRPr="00956F0A">
        <w:rPr>
          <w:b/>
          <w:u w:val="single"/>
        </w:rPr>
        <w:t>2.4</w:t>
      </w:r>
      <w:r w:rsidR="00452A65" w:rsidRPr="00956F0A">
        <w:rPr>
          <w:b/>
          <w:u w:val="single"/>
        </w:rPr>
        <w:t>.</w:t>
      </w:r>
      <w:r w:rsidR="00452A65" w:rsidRPr="00956F0A">
        <w:rPr>
          <w:b/>
          <w:bCs/>
          <w:szCs w:val="20"/>
          <w:u w:val="single"/>
        </w:rPr>
        <w:t xml:space="preserve">   </w:t>
      </w:r>
      <w:r w:rsidR="00956F0A" w:rsidRPr="00956F0A">
        <w:rPr>
          <w:b/>
          <w:bCs/>
          <w:u w:val="single"/>
        </w:rPr>
        <w:t xml:space="preserve"> </w:t>
      </w:r>
      <w:r w:rsidR="00956F0A" w:rsidRPr="00956F0A">
        <w:rPr>
          <w:b/>
          <w:u w:val="single"/>
        </w:rPr>
        <w:t>Педагогические технологии дошкольного образования</w:t>
      </w:r>
      <w:r w:rsidR="00956F0A">
        <w:rPr>
          <w:b/>
          <w:u w:val="single"/>
        </w:rPr>
        <w:t xml:space="preserve"> 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0774AC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</w:pPr>
      <w:r w:rsidRPr="00FD50EE">
        <w:rPr>
          <w:b/>
        </w:rPr>
        <w:t>Иметь практический опыт:</w:t>
      </w:r>
    </w:p>
    <w:p w:rsidR="000774AC" w:rsidRPr="00FD50EE" w:rsidRDefault="000774AC" w:rsidP="000774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FD50EE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452A65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</w:pPr>
    </w:p>
    <w:p w:rsidR="00956F0A" w:rsidRDefault="000774AC" w:rsidP="00215A89">
      <w:pPr>
        <w:jc w:val="both"/>
      </w:pPr>
      <w:r>
        <w:t xml:space="preserve"> </w:t>
      </w:r>
      <w:bookmarkStart w:id="2" w:name="_GoBack"/>
      <w:bookmarkEnd w:id="2"/>
      <w:r w:rsidR="002C2DBF" w:rsidRPr="00956F0A">
        <w:t xml:space="preserve">Задание </w:t>
      </w:r>
      <w:r w:rsidR="00D21863">
        <w:t>9</w:t>
      </w:r>
      <w:r w:rsidR="002C2DBF" w:rsidRPr="00956F0A">
        <w:t xml:space="preserve">. </w:t>
      </w:r>
      <w:r w:rsidR="0058317D" w:rsidRPr="0058317D">
        <w:t>Наблюдение и анализ совместной образовательной деятельности воспитателя с детьми  с использованием современных образовательных технологий.</w:t>
      </w:r>
      <w:r w:rsidR="0058317D">
        <w:t xml:space="preserve"> </w:t>
      </w:r>
      <w:r w:rsidR="00956F0A">
        <w:t>Составление описательной характеристики педагогической технологии.</w:t>
      </w:r>
    </w:p>
    <w:p w:rsidR="00956F0A" w:rsidRPr="00956F0A" w:rsidRDefault="00956F0A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58317D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1. 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Проанализир</w:t>
      </w:r>
      <w:r w:rsidR="00987444" w:rsidRPr="00987444">
        <w:rPr>
          <w:rFonts w:ascii="Times New Roman" w:hAnsi="Times New Roman"/>
          <w:b w:val="0"/>
          <w:color w:val="auto"/>
        </w:rPr>
        <w:t>уйте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опыт работы воспитателя  ДОУ по использованию современных технологий</w:t>
      </w:r>
      <w:r w:rsidR="00987444" w:rsidRPr="00987444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2C2DBF" w:rsidRPr="00956F0A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2.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956F0A">
        <w:rPr>
          <w:rFonts w:ascii="Times New Roman" w:hAnsi="Times New Roman" w:cs="Times New Roman"/>
          <w:b w:val="0"/>
          <w:color w:val="000000"/>
        </w:rPr>
        <w:t>воспитателем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в условиях дошкольного образовательного учреждения. </w:t>
      </w:r>
      <w:r w:rsidR="00956F0A" w:rsidRPr="00956F0A">
        <w:rPr>
          <w:rFonts w:ascii="Times New Roman" w:hAnsi="Times New Roman" w:cs="Times New Roman"/>
          <w:b w:val="0"/>
          <w:color w:val="000000"/>
        </w:rPr>
        <w:t xml:space="preserve">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Составить описание Вы можете, используя следующую таблицу:</w:t>
      </w:r>
    </w:p>
    <w:p w:rsidR="00956F0A" w:rsidRPr="00956F0A" w:rsidRDefault="00956F0A" w:rsidP="00956F0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2C2DBF" w:rsidRPr="00956F0A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D21863" w:rsidP="00956F0A">
            <w:pPr>
              <w:jc w:val="both"/>
            </w:pPr>
            <w:r>
              <w:t>Структура</w:t>
            </w:r>
            <w:r w:rsidR="002C2DBF" w:rsidRPr="00956F0A"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3E1008">
            <w:pPr>
              <w:jc w:val="both"/>
            </w:pPr>
            <w:r>
              <w:t>Физкультурно-оздоровительная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Новикова И.М. Формирование представлений о здоровом образе жизни у дошкольников. Пособие для педагогов дошкольных учреждений. – М.: МОЗАИКА - СИНТЕЗ, 2010</w:t>
            </w:r>
          </w:p>
          <w:p w:rsidR="002C2DBF" w:rsidRPr="00BC149F" w:rsidRDefault="003E1008" w:rsidP="003E1008">
            <w:pPr>
              <w:jc w:val="both"/>
            </w:pPr>
            <w:r>
              <w:t xml:space="preserve">«Здоровье и физическое развитие детей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дошкольных</w:t>
            </w:r>
            <w:proofErr w:type="gramEnd"/>
            <w:r>
              <w:t xml:space="preserve"> образовательных учреждений» под редакцией Васильевой; «Физическая культура - дошкольникам» </w:t>
            </w:r>
            <w:proofErr w:type="spellStart"/>
            <w:r>
              <w:t>Л.Д.Глазыриной</w:t>
            </w:r>
            <w:proofErr w:type="spellEnd"/>
            <w:r>
              <w:t xml:space="preserve">, «Лечебная гимнастика для детей» </w:t>
            </w:r>
            <w:proofErr w:type="spellStart"/>
            <w:r>
              <w:t>Е.И.Подольской</w:t>
            </w:r>
            <w:proofErr w:type="spellEnd"/>
            <w:r>
              <w:t>. «</w:t>
            </w:r>
            <w:proofErr w:type="spellStart"/>
            <w:r>
              <w:t>Са</w:t>
            </w:r>
            <w:proofErr w:type="spellEnd"/>
            <w:r>
              <w:t>-Фи-</w:t>
            </w:r>
            <w:proofErr w:type="spellStart"/>
            <w:r>
              <w:t>дансе</w:t>
            </w:r>
            <w:proofErr w:type="spellEnd"/>
            <w:proofErr w:type="gramStart"/>
            <w:r>
              <w:t>»-</w:t>
            </w:r>
            <w:proofErr w:type="gramEnd"/>
            <w:r>
              <w:t xml:space="preserve">Ж.Е. </w:t>
            </w:r>
            <w:proofErr w:type="spellStart"/>
            <w:r>
              <w:t>Фирилёвой</w:t>
            </w:r>
            <w:proofErr w:type="spellEnd"/>
            <w:r>
              <w:t xml:space="preserve">, </w:t>
            </w:r>
            <w:proofErr w:type="spellStart"/>
            <w:r>
              <w:t>Е.Г.Сайкиной</w:t>
            </w:r>
            <w:proofErr w:type="spellEnd"/>
            <w:r>
              <w:t>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956F0A">
            <w:pPr>
              <w:jc w:val="both"/>
            </w:pPr>
            <w:r w:rsidRPr="003E1008">
              <w:t xml:space="preserve"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А достижение этой цели невозможно без постоянного поиска новых эффективных и разнообразных форм физкультурно-оздоровительной работы. Для этого в детском саду необходимо построить работу в следующих направлениях: - Создание условий для физкультурно-оздоровительной работы в </w:t>
            </w:r>
            <w:proofErr w:type="spellStart"/>
            <w:r w:rsidRPr="003E1008">
              <w:t>д</w:t>
            </w:r>
            <w:proofErr w:type="gramStart"/>
            <w:r w:rsidRPr="003E1008">
              <w:t>.с</w:t>
            </w:r>
            <w:proofErr w:type="gramEnd"/>
            <w:r w:rsidRPr="003E1008">
              <w:t>аду</w:t>
            </w:r>
            <w:proofErr w:type="spellEnd"/>
            <w:r w:rsidRPr="003E1008">
              <w:t xml:space="preserve"> (развивающая среда в группах - физкультурные уголки, в физкультурном зале и на участке </w:t>
            </w:r>
            <w:proofErr w:type="spellStart"/>
            <w:r w:rsidRPr="003E1008">
              <w:t>д.сада</w:t>
            </w:r>
            <w:proofErr w:type="spellEnd"/>
            <w:r w:rsidRPr="003E1008">
              <w:t xml:space="preserve">), ресурсное обеспечение (материально-техническое оснащение и научно-методическое обеспечение педагогического процесса по физическому воспитанию). - Повышение профессионального мастерства педагогов </w:t>
            </w:r>
            <w:proofErr w:type="spellStart"/>
            <w:r w:rsidRPr="003E1008">
              <w:t>д</w:t>
            </w:r>
            <w:proofErr w:type="gramStart"/>
            <w:r w:rsidRPr="003E1008">
              <w:t>.с</w:t>
            </w:r>
            <w:proofErr w:type="gramEnd"/>
            <w:r w:rsidRPr="003E1008">
              <w:t>ада</w:t>
            </w:r>
            <w:proofErr w:type="spellEnd"/>
            <w:r w:rsidRPr="003E1008">
              <w:t xml:space="preserve">. - Комплексное решение физкультурно-оздоровительных мероприятий педагогическим коллективом ДОУ: воспитателями, физкультурным </w:t>
            </w:r>
            <w:r w:rsidRPr="003E1008">
              <w:lastRenderedPageBreak/>
              <w:t xml:space="preserve">руководителем, медицинским персоналом, руководителями детского сада, родителями. - Использование в работе с дошкольниками </w:t>
            </w:r>
            <w:proofErr w:type="spellStart"/>
            <w:r w:rsidRPr="003E1008">
              <w:t>здоровьесберегающих</w:t>
            </w:r>
            <w:proofErr w:type="spellEnd"/>
            <w:r w:rsidRPr="003E1008">
              <w:t xml:space="preserve"> инновационных технологий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1. Первый этап: « </w:t>
            </w:r>
            <w:proofErr w:type="spellStart"/>
            <w:r>
              <w:t>Диагностико</w:t>
            </w:r>
            <w:proofErr w:type="spellEnd"/>
            <w:r>
              <w:t xml:space="preserve">-прогностический» </w:t>
            </w:r>
          </w:p>
          <w:p w:rsidR="003E1008" w:rsidRDefault="003E1008" w:rsidP="003E1008">
            <w:pPr>
              <w:jc w:val="both"/>
            </w:pPr>
            <w:r>
              <w:t xml:space="preserve">Цель: Изучение и анализ существующих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и возможность использования их в нашем учреждении. Изучение возможностей внедрения педагогами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образовательный процесс, возможностей и потребностей родителей по оздоровлению детей. Диагностика уровня физической подготовленности детей и подбор наиболее эффективных методов и приёмов для его повышения.</w:t>
            </w:r>
          </w:p>
          <w:p w:rsidR="003E1008" w:rsidRDefault="003E1008" w:rsidP="003E1008">
            <w:pPr>
              <w:jc w:val="both"/>
            </w:pPr>
            <w:r>
              <w:t>2. Второй этап:  «Практический»</w:t>
            </w:r>
          </w:p>
          <w:p w:rsidR="003E1008" w:rsidRDefault="003E1008" w:rsidP="003E1008">
            <w:pPr>
              <w:jc w:val="both"/>
            </w:pPr>
            <w:r>
              <w:t xml:space="preserve">Цель: Введение  технологий в </w:t>
            </w:r>
            <w:proofErr w:type="spellStart"/>
            <w:r>
              <w:t>воспитательно</w:t>
            </w:r>
            <w:proofErr w:type="spellEnd"/>
            <w:r>
              <w:t>-образовательный процесс всего учреждения. Использование разработанного перспективного планирования по физкультурн</w:t>
            </w:r>
            <w:proofErr w:type="gramStart"/>
            <w:r>
              <w:t>о-</w:t>
            </w:r>
            <w:proofErr w:type="gramEnd"/>
            <w:r>
              <w:t xml:space="preserve"> оздоровительной работе во всех возрастных группах.</w:t>
            </w:r>
          </w:p>
          <w:p w:rsidR="003E1008" w:rsidRDefault="003E1008" w:rsidP="003E1008">
            <w:pPr>
              <w:jc w:val="both"/>
            </w:pPr>
            <w:r>
              <w:t>3.Третий этап: « Обобщающий»</w:t>
            </w:r>
          </w:p>
          <w:p w:rsidR="002C2DBF" w:rsidRPr="00BC149F" w:rsidRDefault="003E1008" w:rsidP="003E1008">
            <w:pPr>
              <w:jc w:val="both"/>
            </w:pPr>
            <w:r>
              <w:t xml:space="preserve">Цель: Анализ результатов диагностики  физической подготовки детей. Совершенствование результатов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-Личностно-ориентируемый подход к каждому ребенку.</w:t>
            </w:r>
          </w:p>
          <w:p w:rsidR="003E1008" w:rsidRDefault="003E1008" w:rsidP="003E1008">
            <w:pPr>
              <w:jc w:val="both"/>
            </w:pPr>
            <w:r>
              <w:t>-систематичность,</w:t>
            </w:r>
          </w:p>
          <w:p w:rsidR="003E1008" w:rsidRDefault="003E1008" w:rsidP="003E1008">
            <w:pPr>
              <w:jc w:val="both"/>
            </w:pPr>
            <w:r>
              <w:t>-последовательность,</w:t>
            </w:r>
          </w:p>
          <w:p w:rsidR="003E1008" w:rsidRDefault="003E1008" w:rsidP="003E1008">
            <w:pPr>
              <w:jc w:val="both"/>
            </w:pPr>
            <w:r>
              <w:t>-доступность,</w:t>
            </w:r>
          </w:p>
          <w:p w:rsidR="003E1008" w:rsidRDefault="003E1008" w:rsidP="003E1008">
            <w:pPr>
              <w:jc w:val="both"/>
            </w:pPr>
            <w:r>
              <w:t>-постепенность.</w:t>
            </w:r>
          </w:p>
          <w:p w:rsidR="002C2DBF" w:rsidRPr="00BC149F" w:rsidRDefault="003E1008" w:rsidP="003E1008">
            <w:pPr>
              <w:jc w:val="both"/>
            </w:pPr>
            <w:r>
              <w:t>-комплексность.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Подготовка дошкольника к будущей самостоятельной жизни, предоставили ему необходимые условия для получения и закрепления устойчивых навыков, умений, знаний, воспитав в нем необходимые привычки. </w:t>
            </w:r>
          </w:p>
          <w:p w:rsidR="003E1008" w:rsidRDefault="003E1008" w:rsidP="003E1008">
            <w:pPr>
              <w:jc w:val="both"/>
            </w:pPr>
            <w:r>
              <w:t>Способствует улучшению психоэмоционального состояния, меняет отношение к себе и своему здоровью в лучшую сторону.</w:t>
            </w:r>
          </w:p>
          <w:p w:rsidR="003E1008" w:rsidRDefault="003E1008" w:rsidP="003E1008">
            <w:pPr>
              <w:jc w:val="both"/>
            </w:pPr>
            <w:r>
              <w:t>1. У детей повышается интерес к  НОД.</w:t>
            </w:r>
          </w:p>
          <w:p w:rsidR="003E1008" w:rsidRDefault="003E1008" w:rsidP="003E1008">
            <w:pPr>
              <w:jc w:val="both"/>
            </w:pPr>
            <w:r>
              <w:lastRenderedPageBreak/>
              <w:t xml:space="preserve">2. </w:t>
            </w:r>
            <w:proofErr w:type="gramStart"/>
            <w:r>
              <w:t>Увеличивается уровень их физической подготовленности, развитие физических качеств: мышечной силы, ловкости, выносливости, гибкости;</w:t>
            </w:r>
            <w:proofErr w:type="gramEnd"/>
          </w:p>
          <w:p w:rsidR="003E1008" w:rsidRDefault="003E1008" w:rsidP="003E1008">
            <w:pPr>
              <w:jc w:val="both"/>
            </w:pPr>
            <w:r>
              <w:t>3.Развиваются психические качества: внимание, память, воображение, умственные способности.</w:t>
            </w:r>
          </w:p>
          <w:p w:rsidR="003E1008" w:rsidRDefault="003E1008" w:rsidP="003E1008">
            <w:pPr>
              <w:jc w:val="both"/>
            </w:pPr>
            <w:r>
              <w:t xml:space="preserve"> 4.Происходит воспитание нравственных качеств, коммуникабельности.</w:t>
            </w:r>
          </w:p>
          <w:p w:rsidR="002C2DBF" w:rsidRPr="00BC149F" w:rsidRDefault="003E1008" w:rsidP="003E1008">
            <w:pPr>
              <w:jc w:val="both"/>
            </w:pPr>
            <w:r>
              <w:t>5.Укрепление костно-мышечной системы, повышение функциональной деятельности органов и систем организма. 6.Создание условий для положительного психоэмоционального состояния детей, а значит, благоприятно сказывается на здоровье каждого ребенка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Итогом реализации данной технологии явилась положительная динамика состояния здоровья детей.</w:t>
            </w:r>
          </w:p>
          <w:p w:rsidR="003E1008" w:rsidRDefault="003E1008" w:rsidP="003E1008">
            <w:pPr>
              <w:jc w:val="both"/>
            </w:pPr>
            <w:r>
              <w:t xml:space="preserve">Внедрение новых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физкультурн</w:t>
            </w:r>
            <w:proofErr w:type="gramStart"/>
            <w:r>
              <w:t>о-</w:t>
            </w:r>
            <w:proofErr w:type="gramEnd"/>
            <w:r>
              <w:t xml:space="preserve"> оздоровительную деятельность ДОУ.</w:t>
            </w:r>
          </w:p>
          <w:p w:rsidR="002C2DBF" w:rsidRPr="00BC149F" w:rsidRDefault="003E1008" w:rsidP="003E1008">
            <w:pPr>
              <w:jc w:val="both"/>
            </w:pPr>
            <w:r>
              <w:t>Работа по формированию представления и навыков здорового образа жизни реализуется через все виды деятельности детей и детском саду. С учетом этого была разработана модель организации физкультурно-оздоровительной работы в детском саду.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Анализировать педагогическую ситуацию в условиях педагогики оздоровления.</w:t>
            </w:r>
          </w:p>
          <w:p w:rsidR="003E1008" w:rsidRDefault="003E1008" w:rsidP="003E1008">
            <w:r>
              <w:t>Владеть основами здорового образа жизни.</w:t>
            </w:r>
          </w:p>
          <w:p w:rsidR="003E1008" w:rsidRDefault="003E1008" w:rsidP="003E1008">
            <w:r>
              <w:t>Устанавливать контакт с детьми.</w:t>
            </w:r>
          </w:p>
          <w:p w:rsidR="003E1008" w:rsidRDefault="003E1008" w:rsidP="003E1008">
            <w:r>
              <w:t>Прогнозировать развитие своих учащихся.</w:t>
            </w:r>
          </w:p>
          <w:p w:rsidR="003E1008" w:rsidRDefault="003E1008" w:rsidP="003E1008">
            <w:r>
              <w:t>Моделировать систему взаимодействий в условиях педагогики оздоровления.</w:t>
            </w:r>
          </w:p>
          <w:p w:rsidR="002C2DBF" w:rsidRPr="00BC149F" w:rsidRDefault="003E1008" w:rsidP="003E1008">
            <w:r>
              <w:t>Личным примером учить детей заботиться о своем здоровье и здоровье окружающих людей.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Не вложить в голову ребёнку сумму знаний, а помочь ему задуматься о своём здоровье.</w:t>
            </w:r>
          </w:p>
          <w:p w:rsidR="002C2DBF" w:rsidRPr="00BC149F" w:rsidRDefault="003E1008" w:rsidP="003E1008">
            <w:r>
              <w:t>Здоровье - не всё, но всё без здоровья ничто!</w:t>
            </w:r>
          </w:p>
        </w:tc>
      </w:tr>
    </w:tbl>
    <w:p w:rsidR="002C2DBF" w:rsidRDefault="002C2DBF" w:rsidP="002C2DBF">
      <w:pPr>
        <w:ind w:left="360"/>
        <w:rPr>
          <w:b/>
        </w:rPr>
      </w:pPr>
    </w:p>
    <w:sectPr w:rsidR="002C2DBF" w:rsidSect="0081187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88" w:rsidRDefault="00230888" w:rsidP="00B217CE">
      <w:r>
        <w:separator/>
      </w:r>
    </w:p>
  </w:endnote>
  <w:endnote w:type="continuationSeparator" w:id="0">
    <w:p w:rsidR="00230888" w:rsidRDefault="00230888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10" w:rsidRDefault="00C6121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1210" w:rsidRDefault="00C612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188"/>
      <w:docPartObj>
        <w:docPartGallery w:val="Page Numbers (Bottom of Page)"/>
        <w:docPartUnique/>
      </w:docPartObj>
    </w:sdtPr>
    <w:sdtEndPr/>
    <w:sdtContent>
      <w:p w:rsidR="00C61210" w:rsidRDefault="00C612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A8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C61210" w:rsidRDefault="00C612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88" w:rsidRDefault="00230888" w:rsidP="00B217CE">
      <w:r>
        <w:separator/>
      </w:r>
    </w:p>
  </w:footnote>
  <w:footnote w:type="continuationSeparator" w:id="0">
    <w:p w:rsidR="00230888" w:rsidRDefault="00230888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9E3775"/>
    <w:multiLevelType w:val="hybridMultilevel"/>
    <w:tmpl w:val="9C001250"/>
    <w:lvl w:ilvl="0" w:tplc="319A6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27A6C"/>
    <w:multiLevelType w:val="multilevel"/>
    <w:tmpl w:val="C6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40170"/>
    <w:multiLevelType w:val="hybridMultilevel"/>
    <w:tmpl w:val="B42226E4"/>
    <w:lvl w:ilvl="0" w:tplc="43405B4C">
      <w:numFmt w:val="bullet"/>
      <w:lvlText w:val="-"/>
      <w:lvlJc w:val="left"/>
      <w:pPr>
        <w:ind w:left="59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D70CE90">
      <w:numFmt w:val="bullet"/>
      <w:lvlText w:val="•"/>
      <w:lvlJc w:val="left"/>
      <w:pPr>
        <w:ind w:left="1656" w:hanging="268"/>
      </w:pPr>
      <w:rPr>
        <w:rFonts w:hint="default"/>
        <w:lang w:val="ru-RU" w:eastAsia="en-US" w:bidi="ar-SA"/>
      </w:rPr>
    </w:lvl>
    <w:lvl w:ilvl="2" w:tplc="E1121940">
      <w:numFmt w:val="bullet"/>
      <w:lvlText w:val="•"/>
      <w:lvlJc w:val="left"/>
      <w:pPr>
        <w:ind w:left="2713" w:hanging="268"/>
      </w:pPr>
      <w:rPr>
        <w:rFonts w:hint="default"/>
        <w:lang w:val="ru-RU" w:eastAsia="en-US" w:bidi="ar-SA"/>
      </w:rPr>
    </w:lvl>
    <w:lvl w:ilvl="3" w:tplc="02F27EE2">
      <w:numFmt w:val="bullet"/>
      <w:lvlText w:val="•"/>
      <w:lvlJc w:val="left"/>
      <w:pPr>
        <w:ind w:left="3770" w:hanging="268"/>
      </w:pPr>
      <w:rPr>
        <w:rFonts w:hint="default"/>
        <w:lang w:val="ru-RU" w:eastAsia="en-US" w:bidi="ar-SA"/>
      </w:rPr>
    </w:lvl>
    <w:lvl w:ilvl="4" w:tplc="06682292">
      <w:numFmt w:val="bullet"/>
      <w:lvlText w:val="•"/>
      <w:lvlJc w:val="left"/>
      <w:pPr>
        <w:ind w:left="4827" w:hanging="268"/>
      </w:pPr>
      <w:rPr>
        <w:rFonts w:hint="default"/>
        <w:lang w:val="ru-RU" w:eastAsia="en-US" w:bidi="ar-SA"/>
      </w:rPr>
    </w:lvl>
    <w:lvl w:ilvl="5" w:tplc="88FCA24E">
      <w:numFmt w:val="bullet"/>
      <w:lvlText w:val="•"/>
      <w:lvlJc w:val="left"/>
      <w:pPr>
        <w:ind w:left="5884" w:hanging="268"/>
      </w:pPr>
      <w:rPr>
        <w:rFonts w:hint="default"/>
        <w:lang w:val="ru-RU" w:eastAsia="en-US" w:bidi="ar-SA"/>
      </w:rPr>
    </w:lvl>
    <w:lvl w:ilvl="6" w:tplc="045E032E">
      <w:numFmt w:val="bullet"/>
      <w:lvlText w:val="•"/>
      <w:lvlJc w:val="left"/>
      <w:pPr>
        <w:ind w:left="6940" w:hanging="268"/>
      </w:pPr>
      <w:rPr>
        <w:rFonts w:hint="default"/>
        <w:lang w:val="ru-RU" w:eastAsia="en-US" w:bidi="ar-SA"/>
      </w:rPr>
    </w:lvl>
    <w:lvl w:ilvl="7" w:tplc="7154FCAE">
      <w:numFmt w:val="bullet"/>
      <w:lvlText w:val="•"/>
      <w:lvlJc w:val="left"/>
      <w:pPr>
        <w:ind w:left="7997" w:hanging="268"/>
      </w:pPr>
      <w:rPr>
        <w:rFonts w:hint="default"/>
        <w:lang w:val="ru-RU" w:eastAsia="en-US" w:bidi="ar-SA"/>
      </w:rPr>
    </w:lvl>
    <w:lvl w:ilvl="8" w:tplc="4DE825E6">
      <w:numFmt w:val="bullet"/>
      <w:lvlText w:val="•"/>
      <w:lvlJc w:val="left"/>
      <w:pPr>
        <w:ind w:left="9054" w:hanging="268"/>
      </w:pPr>
      <w:rPr>
        <w:rFonts w:hint="default"/>
        <w:lang w:val="ru-RU" w:eastAsia="en-US" w:bidi="ar-SA"/>
      </w:rPr>
    </w:lvl>
  </w:abstractNum>
  <w:abstractNum w:abstractNumId="34">
    <w:nsid w:val="525432F7"/>
    <w:multiLevelType w:val="multilevel"/>
    <w:tmpl w:val="D0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6EB"/>
    <w:multiLevelType w:val="hybridMultilevel"/>
    <w:tmpl w:val="789C91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0575E"/>
    <w:multiLevelType w:val="hybridMultilevel"/>
    <w:tmpl w:val="D3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95E5C51"/>
    <w:multiLevelType w:val="hybridMultilevel"/>
    <w:tmpl w:val="CB1454F8"/>
    <w:lvl w:ilvl="0" w:tplc="45789976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47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41"/>
  </w:num>
  <w:num w:numId="7">
    <w:abstractNumId w:val="6"/>
  </w:num>
  <w:num w:numId="8">
    <w:abstractNumId w:val="45"/>
  </w:num>
  <w:num w:numId="9">
    <w:abstractNumId w:val="32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16"/>
  </w:num>
  <w:num w:numId="15">
    <w:abstractNumId w:val="13"/>
  </w:num>
  <w:num w:numId="16">
    <w:abstractNumId w:val="3"/>
  </w:num>
  <w:num w:numId="17">
    <w:abstractNumId w:val="36"/>
  </w:num>
  <w:num w:numId="18">
    <w:abstractNumId w:val="29"/>
  </w:num>
  <w:num w:numId="19">
    <w:abstractNumId w:val="2"/>
  </w:num>
  <w:num w:numId="20">
    <w:abstractNumId w:val="48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7"/>
  </w:num>
  <w:num w:numId="40">
    <w:abstractNumId w:val="0"/>
  </w:num>
  <w:num w:numId="41">
    <w:abstractNumId w:val="20"/>
  </w:num>
  <w:num w:numId="42">
    <w:abstractNumId w:val="39"/>
  </w:num>
  <w:num w:numId="43">
    <w:abstractNumId w:val="38"/>
  </w:num>
  <w:num w:numId="44">
    <w:abstractNumId w:val="30"/>
  </w:num>
  <w:num w:numId="45">
    <w:abstractNumId w:val="43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1"/>
  </w:num>
  <w:num w:numId="4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4"/>
    <w:rsid w:val="0000203B"/>
    <w:rsid w:val="00005F52"/>
    <w:rsid w:val="00034ACE"/>
    <w:rsid w:val="0003622B"/>
    <w:rsid w:val="000428E3"/>
    <w:rsid w:val="00067CC3"/>
    <w:rsid w:val="000774AC"/>
    <w:rsid w:val="00085548"/>
    <w:rsid w:val="00086889"/>
    <w:rsid w:val="000A1302"/>
    <w:rsid w:val="000A1950"/>
    <w:rsid w:val="000B2CAC"/>
    <w:rsid w:val="000C5C43"/>
    <w:rsid w:val="000D4CC1"/>
    <w:rsid w:val="000D524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941B1"/>
    <w:rsid w:val="001A1CDE"/>
    <w:rsid w:val="001C617F"/>
    <w:rsid w:val="001D6663"/>
    <w:rsid w:val="001E3C85"/>
    <w:rsid w:val="001E46A6"/>
    <w:rsid w:val="0021110D"/>
    <w:rsid w:val="00213BE5"/>
    <w:rsid w:val="00215A89"/>
    <w:rsid w:val="00216A2F"/>
    <w:rsid w:val="00230888"/>
    <w:rsid w:val="00266BD6"/>
    <w:rsid w:val="00286834"/>
    <w:rsid w:val="0029758E"/>
    <w:rsid w:val="002A3600"/>
    <w:rsid w:val="002A5815"/>
    <w:rsid w:val="002A5FA3"/>
    <w:rsid w:val="002C2DBF"/>
    <w:rsid w:val="002D4FB5"/>
    <w:rsid w:val="002E4E22"/>
    <w:rsid w:val="002E7855"/>
    <w:rsid w:val="0030088C"/>
    <w:rsid w:val="00327CD0"/>
    <w:rsid w:val="0033602A"/>
    <w:rsid w:val="00340FDE"/>
    <w:rsid w:val="003561AD"/>
    <w:rsid w:val="00357DCD"/>
    <w:rsid w:val="00364962"/>
    <w:rsid w:val="0038125F"/>
    <w:rsid w:val="0038720A"/>
    <w:rsid w:val="003B244D"/>
    <w:rsid w:val="003B4000"/>
    <w:rsid w:val="003C6FCA"/>
    <w:rsid w:val="003D7B8B"/>
    <w:rsid w:val="003E1008"/>
    <w:rsid w:val="003F54C6"/>
    <w:rsid w:val="004172C6"/>
    <w:rsid w:val="004423C4"/>
    <w:rsid w:val="00452A65"/>
    <w:rsid w:val="00462717"/>
    <w:rsid w:val="00475E0C"/>
    <w:rsid w:val="00475F82"/>
    <w:rsid w:val="0048129E"/>
    <w:rsid w:val="00491B69"/>
    <w:rsid w:val="004959CE"/>
    <w:rsid w:val="00496608"/>
    <w:rsid w:val="0049777B"/>
    <w:rsid w:val="004A2D5E"/>
    <w:rsid w:val="004D4F81"/>
    <w:rsid w:val="004D5078"/>
    <w:rsid w:val="004E5A4C"/>
    <w:rsid w:val="00506123"/>
    <w:rsid w:val="005125CE"/>
    <w:rsid w:val="00512690"/>
    <w:rsid w:val="00534798"/>
    <w:rsid w:val="005349F8"/>
    <w:rsid w:val="0054241B"/>
    <w:rsid w:val="0054586A"/>
    <w:rsid w:val="0058287E"/>
    <w:rsid w:val="0058317D"/>
    <w:rsid w:val="00592572"/>
    <w:rsid w:val="005934F9"/>
    <w:rsid w:val="0059358A"/>
    <w:rsid w:val="00593764"/>
    <w:rsid w:val="00593AD5"/>
    <w:rsid w:val="005B1894"/>
    <w:rsid w:val="005C6C63"/>
    <w:rsid w:val="005C6EFC"/>
    <w:rsid w:val="005D4A1F"/>
    <w:rsid w:val="005D548B"/>
    <w:rsid w:val="005D6A3A"/>
    <w:rsid w:val="005F185A"/>
    <w:rsid w:val="00636A34"/>
    <w:rsid w:val="006423EF"/>
    <w:rsid w:val="00646584"/>
    <w:rsid w:val="006502C9"/>
    <w:rsid w:val="0065399D"/>
    <w:rsid w:val="0067021E"/>
    <w:rsid w:val="00673DF8"/>
    <w:rsid w:val="00675675"/>
    <w:rsid w:val="00677A18"/>
    <w:rsid w:val="006C67D1"/>
    <w:rsid w:val="006D5BEC"/>
    <w:rsid w:val="006E56C7"/>
    <w:rsid w:val="00702339"/>
    <w:rsid w:val="0070272C"/>
    <w:rsid w:val="00704D39"/>
    <w:rsid w:val="0070705D"/>
    <w:rsid w:val="00716C91"/>
    <w:rsid w:val="00734A7F"/>
    <w:rsid w:val="00736C7E"/>
    <w:rsid w:val="00757E1D"/>
    <w:rsid w:val="00780BD9"/>
    <w:rsid w:val="00784193"/>
    <w:rsid w:val="00784F36"/>
    <w:rsid w:val="007A3DF4"/>
    <w:rsid w:val="007A5AC6"/>
    <w:rsid w:val="007C5B38"/>
    <w:rsid w:val="007D0284"/>
    <w:rsid w:val="007D641F"/>
    <w:rsid w:val="007E3FB9"/>
    <w:rsid w:val="007E776F"/>
    <w:rsid w:val="008029F6"/>
    <w:rsid w:val="00807DEE"/>
    <w:rsid w:val="00811875"/>
    <w:rsid w:val="00815E22"/>
    <w:rsid w:val="008330A3"/>
    <w:rsid w:val="00845EE0"/>
    <w:rsid w:val="0087608C"/>
    <w:rsid w:val="0089661F"/>
    <w:rsid w:val="008A249D"/>
    <w:rsid w:val="008F462F"/>
    <w:rsid w:val="00907A49"/>
    <w:rsid w:val="009119D4"/>
    <w:rsid w:val="00932166"/>
    <w:rsid w:val="009321AE"/>
    <w:rsid w:val="00951DF4"/>
    <w:rsid w:val="00953690"/>
    <w:rsid w:val="00956B34"/>
    <w:rsid w:val="00956F0A"/>
    <w:rsid w:val="00963259"/>
    <w:rsid w:val="00963D1E"/>
    <w:rsid w:val="00987444"/>
    <w:rsid w:val="0099561F"/>
    <w:rsid w:val="009A092E"/>
    <w:rsid w:val="009C0690"/>
    <w:rsid w:val="009D48CF"/>
    <w:rsid w:val="009E2EA0"/>
    <w:rsid w:val="009E5BB1"/>
    <w:rsid w:val="009F2B9B"/>
    <w:rsid w:val="00A00075"/>
    <w:rsid w:val="00A016AE"/>
    <w:rsid w:val="00A14319"/>
    <w:rsid w:val="00A56380"/>
    <w:rsid w:val="00A56665"/>
    <w:rsid w:val="00AD7274"/>
    <w:rsid w:val="00B017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D3E84"/>
    <w:rsid w:val="00BD47CA"/>
    <w:rsid w:val="00BD6AAB"/>
    <w:rsid w:val="00BD7F7F"/>
    <w:rsid w:val="00BF3BE2"/>
    <w:rsid w:val="00C00320"/>
    <w:rsid w:val="00C02657"/>
    <w:rsid w:val="00C04319"/>
    <w:rsid w:val="00C04C54"/>
    <w:rsid w:val="00C10952"/>
    <w:rsid w:val="00C16B18"/>
    <w:rsid w:val="00C24BD1"/>
    <w:rsid w:val="00C330DC"/>
    <w:rsid w:val="00C501B4"/>
    <w:rsid w:val="00C61210"/>
    <w:rsid w:val="00C70911"/>
    <w:rsid w:val="00C76CBC"/>
    <w:rsid w:val="00C8026F"/>
    <w:rsid w:val="00C80E20"/>
    <w:rsid w:val="00C83A44"/>
    <w:rsid w:val="00C97365"/>
    <w:rsid w:val="00CA3F3F"/>
    <w:rsid w:val="00CA4AE1"/>
    <w:rsid w:val="00CB1192"/>
    <w:rsid w:val="00CB564A"/>
    <w:rsid w:val="00CC54B8"/>
    <w:rsid w:val="00CE11AF"/>
    <w:rsid w:val="00CE38ED"/>
    <w:rsid w:val="00CE46FE"/>
    <w:rsid w:val="00CE791A"/>
    <w:rsid w:val="00CE7E4A"/>
    <w:rsid w:val="00D06F49"/>
    <w:rsid w:val="00D21863"/>
    <w:rsid w:val="00D55DBC"/>
    <w:rsid w:val="00D56180"/>
    <w:rsid w:val="00D562FF"/>
    <w:rsid w:val="00D824E4"/>
    <w:rsid w:val="00D8535C"/>
    <w:rsid w:val="00DA2692"/>
    <w:rsid w:val="00DD2DAE"/>
    <w:rsid w:val="00E009B9"/>
    <w:rsid w:val="00E13B1B"/>
    <w:rsid w:val="00E26058"/>
    <w:rsid w:val="00E452BC"/>
    <w:rsid w:val="00E46494"/>
    <w:rsid w:val="00E4712C"/>
    <w:rsid w:val="00E5260D"/>
    <w:rsid w:val="00E5512C"/>
    <w:rsid w:val="00E6623C"/>
    <w:rsid w:val="00E67F3A"/>
    <w:rsid w:val="00E738A3"/>
    <w:rsid w:val="00EA1FAE"/>
    <w:rsid w:val="00EA32F3"/>
    <w:rsid w:val="00EB55F0"/>
    <w:rsid w:val="00ED6499"/>
    <w:rsid w:val="00EE484E"/>
    <w:rsid w:val="00EF43B2"/>
    <w:rsid w:val="00EF509E"/>
    <w:rsid w:val="00F35D48"/>
    <w:rsid w:val="00F54EC7"/>
    <w:rsid w:val="00F6001B"/>
    <w:rsid w:val="00F618C8"/>
    <w:rsid w:val="00F71CA4"/>
    <w:rsid w:val="00F91428"/>
    <w:rsid w:val="00F92495"/>
    <w:rsid w:val="00FA7013"/>
    <w:rsid w:val="00FB1B09"/>
    <w:rsid w:val="00FB72EA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D592-F9D2-4CA6-824C-DBE81760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10152</Words>
  <Characters>57868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2014-01-20T03:35:00Z</cp:lastPrinted>
  <dcterms:created xsi:type="dcterms:W3CDTF">2024-04-11T11:39:00Z</dcterms:created>
  <dcterms:modified xsi:type="dcterms:W3CDTF">2024-04-11T11:47:00Z</dcterms:modified>
</cp:coreProperties>
</file>